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69" w:rsidRDefault="00E57769" w:rsidP="00250D4D">
      <w:pPr>
        <w:pBdr>
          <w:top w:val="single" w:sz="18" w:space="1" w:color="auto"/>
        </w:pBdr>
        <w:spacing w:line="260" w:lineRule="exact"/>
        <w:rPr>
          <w:rFonts w:ascii="Arial" w:hAnsi="Arial" w:cs="Arial"/>
          <w:b/>
          <w:sz w:val="24"/>
        </w:rPr>
      </w:pPr>
      <w:bookmarkStart w:id="0" w:name="_GoBack"/>
      <w:bookmarkEnd w:id="0"/>
    </w:p>
    <w:p w:rsidR="00A27773" w:rsidRPr="00515E41" w:rsidRDefault="00A27773" w:rsidP="00F14A77">
      <w:pPr>
        <w:jc w:val="both"/>
        <w:rPr>
          <w:rFonts w:ascii="Arial" w:hAnsi="Arial"/>
          <w:sz w:val="36"/>
        </w:rPr>
      </w:pPr>
      <w:r w:rsidRPr="000D1E16">
        <w:rPr>
          <w:rFonts w:ascii="Arial" w:hAnsi="Arial"/>
          <w:sz w:val="36"/>
        </w:rPr>
        <w:t>Kung kailangan ninyo ang abisong ito at/o iba pang dokumento mula sa Plano sa ibang format ng komunikasyon gaya ng malaking font, Braille, o electronic na format, o kung gusto ninyo ng tulong sa pagbasa sa materyal, mangyaring makipag-ugnayan sa Access and Crisis Line (ACL) sa pamamagitan ng pagtawag sa 1-888-724-7240.</w:t>
      </w:r>
    </w:p>
    <w:p w:rsidR="00AA54A3" w:rsidRDefault="00AA54A3" w:rsidP="00250D4D">
      <w:pPr>
        <w:spacing w:line="260" w:lineRule="exact"/>
        <w:jc w:val="both"/>
        <w:rPr>
          <w:rFonts w:ascii="Arial" w:hAnsi="Arial" w:cs="Arial"/>
          <w:sz w:val="24"/>
          <w:szCs w:val="24"/>
        </w:rPr>
      </w:pPr>
    </w:p>
    <w:p w:rsidR="00F36EC1" w:rsidRPr="00AB5F0D" w:rsidRDefault="00F36EC1" w:rsidP="00250D4D">
      <w:pPr>
        <w:spacing w:line="260" w:lineRule="exact"/>
        <w:jc w:val="both"/>
        <w:rPr>
          <w:rFonts w:ascii="Arial" w:hAnsi="Arial" w:cs="Arial"/>
          <w:b/>
          <w:sz w:val="24"/>
          <w:szCs w:val="24"/>
        </w:rPr>
      </w:pPr>
      <w:r>
        <w:rPr>
          <w:rFonts w:ascii="Arial" w:hAnsi="Arial"/>
          <w:b/>
          <w:sz w:val="24"/>
          <w:szCs w:val="24"/>
        </w:rPr>
        <w:t xml:space="preserve">KUNG HINDI KAYO SUMASANG-AYON SA DESISYONG GINAWA PARA SA KALUSUGAN NG INYONG KAISIPAN O SA PAGGAMOT NG LABIS NINYONG PAG-INOM NG ALAK O PAGGAMIT NG IPINAGBABAWAL NA GAMOT, MAAARI KAYONG MAGHAIN NG APELA. INIHAHAIN ANG APELANG ITO SA INYONG PLANO.  </w:t>
      </w:r>
    </w:p>
    <w:p w:rsidR="00E57769" w:rsidRDefault="00E57769" w:rsidP="00250D4D">
      <w:pPr>
        <w:spacing w:line="260" w:lineRule="exact"/>
        <w:rPr>
          <w:rFonts w:ascii="Arial" w:hAnsi="Arial" w:cs="Arial"/>
          <w:b/>
          <w:sz w:val="24"/>
          <w:u w:val="single"/>
        </w:rPr>
      </w:pPr>
    </w:p>
    <w:p w:rsidR="002803CF" w:rsidRDefault="002803CF" w:rsidP="00250D4D">
      <w:pPr>
        <w:spacing w:line="260" w:lineRule="exact"/>
        <w:rPr>
          <w:rFonts w:ascii="Arial" w:hAnsi="Arial" w:cs="Arial"/>
          <w:b/>
          <w:sz w:val="24"/>
          <w:u w:val="single"/>
        </w:rPr>
      </w:pPr>
      <w:r>
        <w:rPr>
          <w:rFonts w:ascii="Arial" w:hAnsi="Arial"/>
          <w:b/>
          <w:sz w:val="24"/>
          <w:u w:val="single"/>
        </w:rPr>
        <w:t>PAANO MAGHAIN NG APELA</w:t>
      </w:r>
    </w:p>
    <w:p w:rsidR="002803CF" w:rsidRDefault="002803CF" w:rsidP="00250D4D">
      <w:pPr>
        <w:spacing w:line="260" w:lineRule="exact"/>
        <w:rPr>
          <w:rFonts w:ascii="Arial" w:hAnsi="Arial" w:cs="Arial"/>
          <w:sz w:val="24"/>
          <w:szCs w:val="24"/>
        </w:rPr>
      </w:pPr>
    </w:p>
    <w:p w:rsidR="002803CF" w:rsidRDefault="002803CF" w:rsidP="00250D4D">
      <w:pPr>
        <w:spacing w:line="260" w:lineRule="exact"/>
        <w:jc w:val="both"/>
        <w:rPr>
          <w:rFonts w:ascii="Arial" w:hAnsi="Arial" w:cs="Arial"/>
          <w:sz w:val="24"/>
          <w:szCs w:val="24"/>
        </w:rPr>
      </w:pPr>
      <w:r>
        <w:rPr>
          <w:rFonts w:ascii="Arial" w:hAnsi="Arial"/>
          <w:sz w:val="24"/>
        </w:rPr>
        <w:t>Mayroon kayong</w:t>
      </w:r>
      <w:r>
        <w:rPr>
          <w:rFonts w:ascii="Arial" w:hAnsi="Arial"/>
          <w:sz w:val="24"/>
          <w:szCs w:val="24"/>
        </w:rPr>
        <w:t xml:space="preserve"> </w:t>
      </w:r>
      <w:r>
        <w:rPr>
          <w:rFonts w:ascii="Arial" w:hAnsi="Arial"/>
          <w:b/>
          <w:sz w:val="24"/>
          <w:szCs w:val="24"/>
          <w:u w:val="single"/>
        </w:rPr>
        <w:t>60 araw</w:t>
      </w:r>
      <w:r>
        <w:rPr>
          <w:rFonts w:ascii="Arial" w:hAnsi="Arial"/>
          <w:sz w:val="24"/>
          <w:szCs w:val="24"/>
        </w:rPr>
        <w:t xml:space="preserve"> mula sa petsang nasa sulat na ito na “Abiso ng Pagpapasya sa Hindi Pagbibigay ng Benepisyo” upang maghain ng apela. </w:t>
      </w:r>
      <w:r>
        <w:rPr>
          <w:rFonts w:ascii="Arial" w:hAnsi="Arial"/>
          <w:b/>
          <w:sz w:val="24"/>
        </w:rPr>
        <w:t>Kung kasalukuyang</w:t>
      </w:r>
      <w:r>
        <w:rPr>
          <w:rFonts w:ascii="Arial" w:hAnsi="Arial"/>
          <w:sz w:val="24"/>
        </w:rPr>
        <w:t xml:space="preserve"> </w:t>
      </w:r>
      <w:r>
        <w:rPr>
          <w:rFonts w:ascii="Arial" w:hAnsi="Arial"/>
          <w:b/>
          <w:sz w:val="24"/>
        </w:rPr>
        <w:t xml:space="preserve">kayong tumatanggap ng paggamot at gusto ninyong maipagpatuloy ang paggamot sa inyo, dapat kayong humiling ng apela sa loob ng </w:t>
      </w:r>
      <w:r>
        <w:rPr>
          <w:rFonts w:ascii="Arial" w:hAnsi="Arial"/>
          <w:b/>
          <w:sz w:val="24"/>
          <w:u w:val="single"/>
        </w:rPr>
        <w:t>10 araw</w:t>
      </w:r>
      <w:r>
        <w:rPr>
          <w:rFonts w:ascii="Arial" w:hAnsi="Arial"/>
          <w:sz w:val="24"/>
        </w:rPr>
        <w:t xml:space="preserve"> mula sa petsa sa sulat na ito O KAYA ay bago ang tinukoy na petsa ng inyong Plano kung kailan ihihinto ang mga serbisyo.</w:t>
      </w:r>
      <w:r>
        <w:rPr>
          <w:rFonts w:ascii="Arial" w:hAnsi="Arial"/>
          <w:b/>
          <w:sz w:val="24"/>
        </w:rPr>
        <w:t xml:space="preserve"> </w:t>
      </w:r>
      <w:r>
        <w:rPr>
          <w:rFonts w:ascii="Arial" w:hAnsi="Arial"/>
          <w:sz w:val="24"/>
        </w:rPr>
        <w:t xml:space="preserve">Dapat ninyong banggitin na gusto ninyong maipagpatuloy ang paggamot sa inyo kapag inihain ninyo ang apela.  </w:t>
      </w:r>
    </w:p>
    <w:p w:rsidR="002803CF" w:rsidRDefault="002803CF" w:rsidP="00250D4D">
      <w:pPr>
        <w:spacing w:line="260" w:lineRule="exact"/>
        <w:jc w:val="both"/>
        <w:rPr>
          <w:rFonts w:ascii="Arial" w:hAnsi="Arial" w:cs="Arial"/>
          <w:sz w:val="24"/>
          <w:szCs w:val="24"/>
        </w:rPr>
      </w:pPr>
    </w:p>
    <w:p w:rsidR="002803CF" w:rsidRDefault="002803CF" w:rsidP="00250D4D">
      <w:pPr>
        <w:spacing w:line="260" w:lineRule="exact"/>
        <w:jc w:val="both"/>
        <w:rPr>
          <w:rFonts w:ascii="Arial" w:hAnsi="Arial" w:cs="Arial"/>
          <w:sz w:val="24"/>
          <w:szCs w:val="24"/>
        </w:rPr>
      </w:pPr>
      <w:r>
        <w:rPr>
          <w:rFonts w:ascii="Arial" w:hAnsi="Arial"/>
          <w:sz w:val="24"/>
          <w:szCs w:val="24"/>
        </w:rPr>
        <w:t xml:space="preserve">Maaari kayong maghain ng apela sa pamamagitan ng telepono o sulat. Kung maghahain kayo ng apela sa pamamagitan ng telepono, dapat kayong mag-follow up sa pamamagitan ng nakasulat na apelang may lagda. Bibigyan kayo ng Plano ng libreng tulong kung kailangan ninyo nito.   </w:t>
      </w:r>
    </w:p>
    <w:p w:rsidR="002803CF" w:rsidRDefault="002803CF" w:rsidP="00250D4D">
      <w:pPr>
        <w:spacing w:line="260" w:lineRule="exact"/>
        <w:rPr>
          <w:rFonts w:ascii="Arial" w:hAnsi="Arial" w:cs="Arial"/>
          <w:sz w:val="24"/>
          <w:szCs w:val="24"/>
        </w:rPr>
      </w:pPr>
    </w:p>
    <w:p w:rsidR="00BC6478" w:rsidRDefault="002337BA" w:rsidP="00250D4D">
      <w:pPr>
        <w:spacing w:line="260" w:lineRule="exact"/>
        <w:rPr>
          <w:rFonts w:ascii="Arial" w:hAnsi="Arial" w:cs="Arial"/>
          <w:sz w:val="24"/>
          <w:szCs w:val="24"/>
        </w:rPr>
      </w:pPr>
      <w:r>
        <w:rPr>
          <w:rFonts w:ascii="Arial" w:hAnsi="Arial"/>
          <w:b/>
          <w:sz w:val="24"/>
          <w:szCs w:val="24"/>
          <w:u w:val="single"/>
        </w:rPr>
        <w:t>SA PAMAMAGITAN NG TELEPONO</w:t>
      </w:r>
      <w:r>
        <w:rPr>
          <w:rFonts w:ascii="Arial" w:hAnsi="Arial"/>
          <w:sz w:val="24"/>
          <w:szCs w:val="24"/>
        </w:rPr>
        <w:t xml:space="preserve">: Makipag-ugnayan sa isa sa mga ahensya ng tagapagsulong sa ibaba. </w:t>
      </w:r>
      <w:r>
        <w:rPr>
          <w:rFonts w:ascii="Arial" w:hAnsi="Arial"/>
          <w:sz w:val="24"/>
        </w:rPr>
        <w:t>Kung may problema kayo sa pandinig o pagsasalita, pakitawagan ang 711</w:t>
      </w:r>
      <w:r>
        <w:rPr>
          <w:rFonts w:ascii="Arial" w:hAnsi="Arial"/>
          <w:sz w:val="24"/>
          <w:szCs w:val="24"/>
        </w:rPr>
        <w:t>.</w:t>
      </w:r>
      <w:r>
        <w:rPr>
          <w:rFonts w:ascii="Arial" w:hAnsi="Arial"/>
          <w:sz w:val="24"/>
        </w:rPr>
        <w:t xml:space="preserve"> </w:t>
      </w:r>
    </w:p>
    <w:p w:rsidR="00BC6478" w:rsidRDefault="00BC6478" w:rsidP="00250D4D">
      <w:pPr>
        <w:spacing w:line="260" w:lineRule="exac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337BA" w:rsidRPr="00393CE9" w:rsidTr="00B15B6A">
        <w:trPr>
          <w:trHeight w:val="1647"/>
        </w:trPr>
        <w:tc>
          <w:tcPr>
            <w:tcW w:w="4788" w:type="dxa"/>
            <w:shd w:val="clear" w:color="auto" w:fill="auto"/>
          </w:tcPr>
          <w:p w:rsidR="002337BA" w:rsidRPr="00393CE9" w:rsidRDefault="002337BA" w:rsidP="00250D4D">
            <w:pPr>
              <w:spacing w:line="260" w:lineRule="exact"/>
              <w:jc w:val="center"/>
              <w:rPr>
                <w:rFonts w:ascii="Arial" w:hAnsi="Arial" w:cs="Arial"/>
                <w:sz w:val="24"/>
                <w:szCs w:val="24"/>
              </w:rPr>
            </w:pPr>
            <w:r w:rsidRPr="00393CE9">
              <w:rPr>
                <w:rFonts w:ascii="Arial" w:hAnsi="Arial"/>
                <w:sz w:val="24"/>
                <w:szCs w:val="24"/>
              </w:rPr>
              <w:t xml:space="preserve">Para sa mga serbisyo sa </w:t>
            </w:r>
            <w:r w:rsidRPr="00393CE9">
              <w:rPr>
                <w:rFonts w:ascii="Arial" w:hAnsi="Arial"/>
                <w:b/>
                <w:sz w:val="24"/>
                <w:szCs w:val="24"/>
              </w:rPr>
              <w:t>OUTPATIENT</w:t>
            </w:r>
            <w:r w:rsidRPr="00393CE9">
              <w:rPr>
                <w:rFonts w:ascii="Arial" w:hAnsi="Arial"/>
                <w:sz w:val="24"/>
                <w:szCs w:val="24"/>
              </w:rPr>
              <w:t>, tumawag sa Consumer Center for Health Education and Advocacy (CCHEA)</w:t>
            </w:r>
          </w:p>
          <w:p w:rsidR="002337BA" w:rsidRPr="00393CE9" w:rsidRDefault="002337BA" w:rsidP="00250D4D">
            <w:pPr>
              <w:spacing w:line="260" w:lineRule="exact"/>
              <w:jc w:val="center"/>
              <w:rPr>
                <w:rFonts w:ascii="Arial" w:hAnsi="Arial" w:cs="Arial"/>
                <w:sz w:val="24"/>
                <w:szCs w:val="24"/>
              </w:rPr>
            </w:pPr>
          </w:p>
          <w:p w:rsidR="002337BA" w:rsidRPr="00393CE9" w:rsidRDefault="002337BA" w:rsidP="00250D4D">
            <w:pPr>
              <w:spacing w:line="260" w:lineRule="exact"/>
              <w:jc w:val="center"/>
              <w:rPr>
                <w:rFonts w:ascii="Arial" w:hAnsi="Arial" w:cs="Arial"/>
                <w:sz w:val="24"/>
                <w:szCs w:val="24"/>
              </w:rPr>
            </w:pPr>
            <w:r w:rsidRPr="00393CE9">
              <w:rPr>
                <w:rFonts w:ascii="Arial" w:hAnsi="Arial"/>
                <w:sz w:val="24"/>
                <w:szCs w:val="24"/>
              </w:rPr>
              <w:t>1-877-734-3258</w:t>
            </w:r>
          </w:p>
          <w:p w:rsidR="002337BA" w:rsidRPr="00393CE9" w:rsidRDefault="002337BA" w:rsidP="00250D4D">
            <w:pPr>
              <w:spacing w:line="260" w:lineRule="exact"/>
              <w:jc w:val="center"/>
              <w:rPr>
                <w:rFonts w:ascii="Arial" w:hAnsi="Arial" w:cs="Arial"/>
                <w:sz w:val="24"/>
                <w:szCs w:val="24"/>
              </w:rPr>
            </w:pPr>
            <w:r w:rsidRPr="00393CE9">
              <w:rPr>
                <w:rFonts w:ascii="Arial" w:hAnsi="Arial"/>
                <w:sz w:val="24"/>
                <w:szCs w:val="24"/>
              </w:rPr>
              <w:t>9:00 a.m. hanggang 5:00 p.m.</w:t>
            </w:r>
          </w:p>
        </w:tc>
        <w:tc>
          <w:tcPr>
            <w:tcW w:w="4788" w:type="dxa"/>
            <w:shd w:val="clear" w:color="auto" w:fill="auto"/>
          </w:tcPr>
          <w:p w:rsidR="002337BA" w:rsidRPr="00393CE9" w:rsidRDefault="002337BA" w:rsidP="00250D4D">
            <w:pPr>
              <w:spacing w:line="260" w:lineRule="exact"/>
              <w:jc w:val="center"/>
              <w:rPr>
                <w:rFonts w:ascii="Arial" w:hAnsi="Arial" w:cs="Arial"/>
                <w:sz w:val="24"/>
                <w:szCs w:val="24"/>
              </w:rPr>
            </w:pPr>
            <w:r w:rsidRPr="00393CE9">
              <w:rPr>
                <w:rFonts w:ascii="Arial" w:hAnsi="Arial"/>
                <w:sz w:val="24"/>
                <w:szCs w:val="24"/>
              </w:rPr>
              <w:t xml:space="preserve">Para sa mga serbisyo sa </w:t>
            </w:r>
            <w:r w:rsidRPr="00393CE9">
              <w:rPr>
                <w:rFonts w:ascii="Arial" w:hAnsi="Arial"/>
                <w:b/>
                <w:sz w:val="24"/>
                <w:szCs w:val="24"/>
              </w:rPr>
              <w:t>INPATIENT o RESIDENSYAL</w:t>
            </w:r>
            <w:r w:rsidRPr="00393CE9">
              <w:rPr>
                <w:rFonts w:ascii="Arial" w:hAnsi="Arial"/>
                <w:sz w:val="24"/>
                <w:szCs w:val="24"/>
              </w:rPr>
              <w:t>, tumawag sa</w:t>
            </w:r>
          </w:p>
          <w:p w:rsidR="002337BA" w:rsidRPr="00393CE9" w:rsidRDefault="002337BA" w:rsidP="00250D4D">
            <w:pPr>
              <w:spacing w:line="260" w:lineRule="exact"/>
              <w:jc w:val="center"/>
              <w:rPr>
                <w:rFonts w:ascii="Arial" w:hAnsi="Arial" w:cs="Arial"/>
                <w:sz w:val="24"/>
                <w:szCs w:val="24"/>
              </w:rPr>
            </w:pPr>
            <w:r w:rsidRPr="00393CE9">
              <w:rPr>
                <w:rFonts w:ascii="Arial" w:hAnsi="Arial"/>
                <w:sz w:val="24"/>
                <w:szCs w:val="24"/>
              </w:rPr>
              <w:t>JFS Patient Advocacy Program</w:t>
            </w:r>
          </w:p>
          <w:p w:rsidR="00F42EC8" w:rsidRPr="00393CE9" w:rsidRDefault="00F42EC8" w:rsidP="00250D4D">
            <w:pPr>
              <w:spacing w:line="260" w:lineRule="exact"/>
              <w:jc w:val="center"/>
              <w:rPr>
                <w:rFonts w:ascii="Arial" w:hAnsi="Arial" w:cs="Arial"/>
                <w:sz w:val="24"/>
                <w:szCs w:val="24"/>
              </w:rPr>
            </w:pPr>
          </w:p>
          <w:p w:rsidR="002337BA" w:rsidRPr="00393CE9" w:rsidRDefault="002337BA" w:rsidP="00250D4D">
            <w:pPr>
              <w:spacing w:line="260" w:lineRule="exact"/>
              <w:ind w:left="252"/>
              <w:jc w:val="center"/>
              <w:rPr>
                <w:rFonts w:ascii="Arial" w:hAnsi="Arial" w:cs="Arial"/>
                <w:sz w:val="24"/>
                <w:szCs w:val="24"/>
              </w:rPr>
            </w:pPr>
            <w:r w:rsidRPr="00393CE9">
              <w:rPr>
                <w:rFonts w:ascii="Arial" w:hAnsi="Arial"/>
                <w:sz w:val="24"/>
                <w:szCs w:val="24"/>
              </w:rPr>
              <w:t>619-282-1134 o 1-800-479-2233</w:t>
            </w:r>
          </w:p>
          <w:p w:rsidR="00F42EC8" w:rsidRPr="00393CE9" w:rsidRDefault="00A2158C" w:rsidP="00A2158C">
            <w:pPr>
              <w:spacing w:line="260" w:lineRule="exact"/>
              <w:ind w:left="252"/>
              <w:jc w:val="center"/>
              <w:rPr>
                <w:rFonts w:ascii="Arial" w:hAnsi="Arial" w:cs="Arial"/>
                <w:sz w:val="24"/>
                <w:szCs w:val="24"/>
              </w:rPr>
            </w:pPr>
            <w:r w:rsidRPr="00393CE9">
              <w:rPr>
                <w:rFonts w:ascii="Arial" w:hAnsi="Arial"/>
                <w:sz w:val="24"/>
                <w:szCs w:val="24"/>
              </w:rPr>
              <w:t xml:space="preserve">8:00 </w:t>
            </w:r>
            <w:r w:rsidR="00F42EC8" w:rsidRPr="00393CE9">
              <w:rPr>
                <w:rFonts w:ascii="Arial" w:hAnsi="Arial"/>
                <w:sz w:val="24"/>
                <w:szCs w:val="24"/>
              </w:rPr>
              <w:t>a.m. hanggang 5:00 p.m.</w:t>
            </w:r>
          </w:p>
        </w:tc>
      </w:tr>
    </w:tbl>
    <w:p w:rsidR="002803CF" w:rsidRPr="00283036" w:rsidRDefault="002803CF" w:rsidP="00250D4D">
      <w:pPr>
        <w:spacing w:line="260" w:lineRule="exact"/>
        <w:ind w:left="720"/>
        <w:rPr>
          <w:rFonts w:ascii="Arial" w:hAnsi="Arial" w:cs="Arial"/>
          <w:sz w:val="24"/>
          <w:szCs w:val="24"/>
        </w:rPr>
      </w:pPr>
    </w:p>
    <w:p w:rsidR="00F14B29" w:rsidRDefault="002337BA" w:rsidP="00250D4D">
      <w:pPr>
        <w:spacing w:line="260" w:lineRule="exact"/>
        <w:rPr>
          <w:rFonts w:ascii="Arial" w:hAnsi="Arial" w:cs="Arial"/>
          <w:sz w:val="24"/>
          <w:szCs w:val="24"/>
        </w:rPr>
      </w:pPr>
      <w:r>
        <w:rPr>
          <w:rFonts w:ascii="Arial" w:hAnsi="Arial"/>
          <w:b/>
          <w:sz w:val="24"/>
          <w:szCs w:val="24"/>
          <w:u w:val="single"/>
        </w:rPr>
        <w:t>SA SULAT</w:t>
      </w:r>
      <w:r>
        <w:rPr>
          <w:rFonts w:ascii="Arial" w:hAnsi="Arial"/>
          <w:b/>
          <w:sz w:val="24"/>
          <w:szCs w:val="24"/>
        </w:rPr>
        <w:t>:</w:t>
      </w:r>
      <w:r>
        <w:rPr>
          <w:rFonts w:ascii="Arial" w:hAnsi="Arial"/>
          <w:sz w:val="24"/>
          <w:szCs w:val="24"/>
        </w:rPr>
        <w:t xml:space="preserve"> Magsagot ng form ng apela o sumulat ng liham sa inyong plano at ipadala ito sa:</w:t>
      </w:r>
    </w:p>
    <w:p w:rsidR="00F14B29" w:rsidRDefault="00F14B29" w:rsidP="00250D4D">
      <w:pPr>
        <w:pStyle w:val="ListParagraph"/>
        <w:spacing w:line="260" w:lineRule="exac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80037" w:rsidRPr="00393CE9" w:rsidTr="0076049B">
        <w:trPr>
          <w:trHeight w:val="1484"/>
        </w:trPr>
        <w:tc>
          <w:tcPr>
            <w:tcW w:w="4788" w:type="dxa"/>
            <w:shd w:val="clear" w:color="auto" w:fill="auto"/>
          </w:tcPr>
          <w:p w:rsidR="00780037" w:rsidRPr="00393CE9" w:rsidRDefault="00780037" w:rsidP="00250D4D">
            <w:pPr>
              <w:spacing w:line="260" w:lineRule="exact"/>
              <w:jc w:val="center"/>
              <w:rPr>
                <w:rFonts w:ascii="Arial" w:hAnsi="Arial" w:cs="Arial"/>
                <w:sz w:val="24"/>
                <w:szCs w:val="24"/>
              </w:rPr>
            </w:pPr>
            <w:r w:rsidRPr="00393CE9">
              <w:rPr>
                <w:rFonts w:ascii="Arial" w:hAnsi="Arial"/>
                <w:sz w:val="24"/>
                <w:szCs w:val="24"/>
              </w:rPr>
              <w:lastRenderedPageBreak/>
              <w:t xml:space="preserve">Para sa mga sebisyo sa </w:t>
            </w:r>
            <w:r w:rsidRPr="00393CE9">
              <w:rPr>
                <w:rFonts w:ascii="Arial" w:hAnsi="Arial"/>
                <w:b/>
                <w:sz w:val="24"/>
                <w:szCs w:val="24"/>
              </w:rPr>
              <w:t>OUTPATIENT</w:t>
            </w:r>
            <w:r w:rsidRPr="00393CE9">
              <w:rPr>
                <w:rFonts w:ascii="Arial" w:hAnsi="Arial"/>
                <w:sz w:val="24"/>
                <w:szCs w:val="24"/>
              </w:rPr>
              <w:t>,</w:t>
            </w:r>
          </w:p>
          <w:p w:rsidR="002337BA" w:rsidRPr="00393CE9" w:rsidRDefault="002337BA" w:rsidP="00250D4D">
            <w:pPr>
              <w:spacing w:line="260" w:lineRule="exact"/>
              <w:jc w:val="center"/>
              <w:rPr>
                <w:rFonts w:ascii="Arial" w:hAnsi="Arial" w:cs="Arial"/>
                <w:sz w:val="24"/>
                <w:szCs w:val="24"/>
              </w:rPr>
            </w:pPr>
          </w:p>
          <w:p w:rsidR="00780037" w:rsidRPr="00393CE9" w:rsidRDefault="00780037" w:rsidP="00250D4D">
            <w:pPr>
              <w:spacing w:line="260" w:lineRule="exact"/>
              <w:jc w:val="center"/>
              <w:rPr>
                <w:rFonts w:ascii="Arial" w:hAnsi="Arial" w:cs="Arial"/>
                <w:sz w:val="24"/>
                <w:szCs w:val="24"/>
              </w:rPr>
            </w:pPr>
            <w:r w:rsidRPr="00393CE9">
              <w:rPr>
                <w:rFonts w:ascii="Arial" w:hAnsi="Arial"/>
                <w:sz w:val="24"/>
                <w:szCs w:val="24"/>
              </w:rPr>
              <w:t xml:space="preserve"> </w:t>
            </w:r>
            <w:r w:rsidRPr="00230280">
              <w:rPr>
                <w:rFonts w:ascii="Arial" w:hAnsi="Arial"/>
                <w:sz w:val="24"/>
                <w:szCs w:val="24"/>
              </w:rPr>
              <w:t>Consumer Center for Health Education and Advocacy</w:t>
            </w:r>
            <w:r w:rsidRPr="00393CE9">
              <w:rPr>
                <w:rFonts w:ascii="Arial" w:hAnsi="Arial"/>
                <w:sz w:val="24"/>
                <w:szCs w:val="24"/>
              </w:rPr>
              <w:t xml:space="preserve"> </w:t>
            </w:r>
            <w:r w:rsidR="00F14A77">
              <w:rPr>
                <w:rFonts w:ascii="Arial" w:hAnsi="Arial"/>
                <w:sz w:val="24"/>
                <w:szCs w:val="24"/>
              </w:rPr>
              <w:t xml:space="preserve">o </w:t>
            </w:r>
            <w:r w:rsidRPr="00393CE9">
              <w:rPr>
                <w:rFonts w:ascii="Arial" w:hAnsi="Arial"/>
                <w:sz w:val="24"/>
                <w:szCs w:val="24"/>
              </w:rPr>
              <w:t>CCHEA</w:t>
            </w:r>
            <w:r w:rsidR="00F14A77">
              <w:rPr>
                <w:rFonts w:ascii="Arial" w:hAnsi="Arial"/>
                <w:sz w:val="24"/>
                <w:szCs w:val="24"/>
              </w:rPr>
              <w:t xml:space="preserve"> (Center ng Consumer para sa Pagtataguyod at Pagbibigay-kaalaman sa Kalusugan</w:t>
            </w:r>
            <w:r w:rsidRPr="00393CE9">
              <w:rPr>
                <w:rFonts w:ascii="Arial" w:hAnsi="Arial"/>
                <w:sz w:val="24"/>
                <w:szCs w:val="24"/>
              </w:rPr>
              <w:t>)</w:t>
            </w:r>
          </w:p>
          <w:p w:rsidR="00780037" w:rsidRPr="00393CE9" w:rsidRDefault="00780037" w:rsidP="00250D4D">
            <w:pPr>
              <w:spacing w:line="260" w:lineRule="exact"/>
              <w:jc w:val="center"/>
              <w:rPr>
                <w:rFonts w:ascii="Arial" w:hAnsi="Arial" w:cs="Arial"/>
                <w:sz w:val="24"/>
                <w:szCs w:val="24"/>
              </w:rPr>
            </w:pPr>
            <w:r w:rsidRPr="00393CE9">
              <w:rPr>
                <w:rFonts w:ascii="Arial" w:hAnsi="Arial"/>
                <w:sz w:val="24"/>
                <w:szCs w:val="24"/>
              </w:rPr>
              <w:t>1764 San Diego Avenue, Suite 200</w:t>
            </w:r>
          </w:p>
          <w:p w:rsidR="00780037" w:rsidRPr="00393CE9" w:rsidRDefault="00780037" w:rsidP="00250D4D">
            <w:pPr>
              <w:spacing w:line="260" w:lineRule="exact"/>
              <w:jc w:val="center"/>
              <w:rPr>
                <w:rFonts w:ascii="Arial" w:hAnsi="Arial" w:cs="Arial"/>
                <w:sz w:val="24"/>
                <w:szCs w:val="24"/>
              </w:rPr>
            </w:pPr>
            <w:r w:rsidRPr="00393CE9">
              <w:rPr>
                <w:rFonts w:ascii="Arial" w:hAnsi="Arial"/>
                <w:sz w:val="24"/>
                <w:szCs w:val="24"/>
              </w:rPr>
              <w:t>San Diego, CA 92110</w:t>
            </w:r>
          </w:p>
        </w:tc>
        <w:tc>
          <w:tcPr>
            <w:tcW w:w="4788" w:type="dxa"/>
            <w:shd w:val="clear" w:color="auto" w:fill="auto"/>
          </w:tcPr>
          <w:p w:rsidR="00780037" w:rsidRPr="00393CE9" w:rsidRDefault="00780037" w:rsidP="00250D4D">
            <w:pPr>
              <w:spacing w:line="260" w:lineRule="exact"/>
              <w:jc w:val="center"/>
              <w:rPr>
                <w:rFonts w:ascii="Arial" w:hAnsi="Arial" w:cs="Arial"/>
                <w:sz w:val="24"/>
                <w:szCs w:val="24"/>
              </w:rPr>
            </w:pPr>
            <w:r w:rsidRPr="00393CE9">
              <w:rPr>
                <w:rFonts w:ascii="Arial" w:hAnsi="Arial"/>
                <w:sz w:val="24"/>
                <w:szCs w:val="24"/>
              </w:rPr>
              <w:t xml:space="preserve">Para sa mga serbisyo sa </w:t>
            </w:r>
            <w:r w:rsidRPr="00393CE9">
              <w:rPr>
                <w:rFonts w:ascii="Arial" w:hAnsi="Arial"/>
                <w:b/>
                <w:sz w:val="24"/>
                <w:szCs w:val="24"/>
              </w:rPr>
              <w:t>INPATIENT o RESIDENSYAL</w:t>
            </w:r>
            <w:r w:rsidRPr="00393CE9">
              <w:rPr>
                <w:rFonts w:ascii="Arial" w:hAnsi="Arial"/>
                <w:sz w:val="24"/>
                <w:szCs w:val="24"/>
              </w:rPr>
              <w:t>,</w:t>
            </w:r>
          </w:p>
          <w:p w:rsidR="00780037" w:rsidRPr="00393CE9" w:rsidRDefault="00367DC0" w:rsidP="00250D4D">
            <w:pPr>
              <w:spacing w:line="260" w:lineRule="exact"/>
              <w:jc w:val="center"/>
              <w:rPr>
                <w:rFonts w:ascii="Arial" w:hAnsi="Arial" w:cs="Arial"/>
                <w:sz w:val="24"/>
                <w:szCs w:val="24"/>
              </w:rPr>
            </w:pPr>
            <w:r w:rsidRPr="00393CE9">
              <w:rPr>
                <w:rFonts w:ascii="Arial" w:hAnsi="Arial"/>
                <w:sz w:val="24"/>
                <w:szCs w:val="24"/>
              </w:rPr>
              <w:t xml:space="preserve">JFS </w:t>
            </w:r>
            <w:r w:rsidRPr="00230280">
              <w:rPr>
                <w:rFonts w:ascii="Arial" w:hAnsi="Arial"/>
                <w:sz w:val="24"/>
                <w:szCs w:val="24"/>
              </w:rPr>
              <w:t>Patient Advocacy Program</w:t>
            </w:r>
            <w:r w:rsidR="00F14A77">
              <w:rPr>
                <w:rFonts w:ascii="Arial" w:hAnsi="Arial"/>
                <w:sz w:val="24"/>
                <w:szCs w:val="24"/>
              </w:rPr>
              <w:t xml:space="preserve"> (Programa ng Pagtataguyod sa Pasyente)</w:t>
            </w:r>
          </w:p>
          <w:p w:rsidR="00780037" w:rsidRPr="00393CE9" w:rsidRDefault="00780037" w:rsidP="00250D4D">
            <w:pPr>
              <w:spacing w:line="260" w:lineRule="exact"/>
              <w:jc w:val="center"/>
              <w:rPr>
                <w:rFonts w:ascii="Arial" w:hAnsi="Arial" w:cs="Arial"/>
                <w:sz w:val="24"/>
                <w:szCs w:val="24"/>
              </w:rPr>
            </w:pPr>
            <w:r w:rsidRPr="00393CE9">
              <w:rPr>
                <w:rFonts w:ascii="Arial" w:hAnsi="Arial"/>
                <w:sz w:val="24"/>
                <w:szCs w:val="24"/>
              </w:rPr>
              <w:t>8804 Balboa Avenue</w:t>
            </w:r>
          </w:p>
          <w:p w:rsidR="00780037" w:rsidRPr="00393CE9" w:rsidRDefault="00780037" w:rsidP="00250D4D">
            <w:pPr>
              <w:spacing w:line="260" w:lineRule="exact"/>
              <w:jc w:val="center"/>
              <w:rPr>
                <w:rFonts w:ascii="Arial" w:hAnsi="Arial" w:cs="Arial"/>
                <w:sz w:val="24"/>
                <w:szCs w:val="24"/>
              </w:rPr>
            </w:pPr>
            <w:r w:rsidRPr="00393CE9">
              <w:rPr>
                <w:rFonts w:ascii="Arial" w:hAnsi="Arial"/>
                <w:sz w:val="24"/>
                <w:szCs w:val="24"/>
              </w:rPr>
              <w:t>San Diego, CA 92123</w:t>
            </w:r>
          </w:p>
        </w:tc>
      </w:tr>
    </w:tbl>
    <w:p w:rsidR="00F14B29" w:rsidRDefault="00F14B29" w:rsidP="00250D4D">
      <w:pPr>
        <w:spacing w:line="260" w:lineRule="exact"/>
        <w:rPr>
          <w:rFonts w:ascii="Arial" w:hAnsi="Arial" w:cs="Arial"/>
          <w:sz w:val="24"/>
          <w:szCs w:val="24"/>
        </w:rPr>
      </w:pPr>
    </w:p>
    <w:p w:rsidR="002803CF" w:rsidRDefault="0019372A" w:rsidP="00250D4D">
      <w:pPr>
        <w:spacing w:line="260" w:lineRule="exact"/>
        <w:rPr>
          <w:rFonts w:ascii="Arial" w:hAnsi="Arial" w:cs="Arial"/>
          <w:sz w:val="24"/>
          <w:szCs w:val="24"/>
        </w:rPr>
      </w:pPr>
      <w:r>
        <w:rPr>
          <w:rFonts w:ascii="Arial" w:hAnsi="Arial"/>
          <w:sz w:val="24"/>
          <w:szCs w:val="24"/>
        </w:rPr>
        <w:t xml:space="preserve">Mayroong mga available na form ng apela ang inyong provider. Maaari ding magpadala ng form sa inyo ang mga ahensyang nasa itaas.   </w:t>
      </w:r>
    </w:p>
    <w:p w:rsidR="002803CF" w:rsidRDefault="002803CF" w:rsidP="00250D4D">
      <w:pPr>
        <w:pStyle w:val="ListParagraph"/>
        <w:spacing w:line="260" w:lineRule="exact"/>
        <w:rPr>
          <w:rFonts w:ascii="Arial" w:hAnsi="Arial" w:cs="Arial"/>
          <w:sz w:val="24"/>
          <w:szCs w:val="24"/>
        </w:rPr>
      </w:pPr>
    </w:p>
    <w:p w:rsidR="005A7ED5" w:rsidRDefault="002803CF" w:rsidP="00250D4D">
      <w:pPr>
        <w:spacing w:line="260" w:lineRule="exact"/>
        <w:jc w:val="both"/>
        <w:rPr>
          <w:rFonts w:ascii="Arial" w:hAnsi="Arial" w:cs="Arial"/>
          <w:sz w:val="24"/>
        </w:rPr>
      </w:pPr>
      <w:r>
        <w:rPr>
          <w:rFonts w:ascii="Arial" w:hAnsi="Arial"/>
          <w:sz w:val="24"/>
        </w:rPr>
        <w:t xml:space="preserve">Maaaring kayo mismo ang maghain ng apela. O kaya, maaaring ibang tao tulad ng kamag-anak, kaibigan, tagapagsulong, provider, o abogado ang maghain ng apela para sa inyo. Tinatawag ang taong ito na “awtorisadong kinatawan.” Maaari kayong magpadala ng anumang uri ng impormasyon na gusto ninyong masuri ng inyong Plano. Susuriin ang inyong apela ng provider na iba sa taong nagsagawa ng unang pasya.  </w:t>
      </w:r>
    </w:p>
    <w:p w:rsidR="002803CF" w:rsidRDefault="002803CF" w:rsidP="00250D4D">
      <w:pPr>
        <w:spacing w:line="260" w:lineRule="exact"/>
        <w:rPr>
          <w:rFonts w:ascii="Arial" w:hAnsi="Arial" w:cs="Arial"/>
          <w:sz w:val="24"/>
        </w:rPr>
      </w:pPr>
      <w:r>
        <w:rPr>
          <w:rFonts w:ascii="Arial" w:hAnsi="Arial"/>
          <w:sz w:val="24"/>
        </w:rPr>
        <w:t xml:space="preserve"> </w:t>
      </w:r>
    </w:p>
    <w:p w:rsidR="00E57769" w:rsidRDefault="002803CF" w:rsidP="00250D4D">
      <w:pPr>
        <w:spacing w:line="260" w:lineRule="exact"/>
        <w:jc w:val="both"/>
        <w:rPr>
          <w:rFonts w:ascii="Arial" w:hAnsi="Arial" w:cs="Arial"/>
          <w:b/>
          <w:sz w:val="24"/>
          <w:u w:val="single"/>
        </w:rPr>
      </w:pPr>
      <w:r>
        <w:rPr>
          <w:rFonts w:ascii="Arial" w:hAnsi="Arial"/>
          <w:sz w:val="24"/>
        </w:rPr>
        <w:t xml:space="preserve">Mayroong 30 araw ang inyong Plano upang magbigay ng sagot sa inyo. Sa panahong iyon, makakatanggap kayo ng sulat na “Abiso ng Pasya sa Apela.” Sasabihin sa inyo ng sulat na ito kung ano ang napagpasyahan ng Plano. </w:t>
      </w:r>
      <w:r>
        <w:rPr>
          <w:rFonts w:ascii="Arial" w:hAnsi="Arial"/>
          <w:b/>
          <w:sz w:val="24"/>
        </w:rPr>
        <w:t xml:space="preserve">Kung hindi kayo makakatanggap ng sulat na may desisyon ng Plano sa loob ng </w:t>
      </w:r>
      <w:r>
        <w:rPr>
          <w:rFonts w:ascii="Arial" w:hAnsi="Arial"/>
          <w:b/>
          <w:sz w:val="24"/>
          <w:u w:val="single"/>
        </w:rPr>
        <w:t>30 araw</w:t>
      </w:r>
      <w:r>
        <w:rPr>
          <w:rFonts w:ascii="Arial" w:hAnsi="Arial"/>
          <w:b/>
          <w:sz w:val="24"/>
        </w:rPr>
        <w:t>, maaari kayong humiling “Pagdinig ng Estado” at susuriin ng hukom ang inyong kaso</w:t>
      </w:r>
      <w:r>
        <w:rPr>
          <w:rFonts w:ascii="Arial" w:hAnsi="Arial"/>
          <w:sz w:val="24"/>
        </w:rPr>
        <w:t>. Pakibasa ang seksyon sa ibaba para sa mga tagubilin kung paano humiling ng Pagdinig ng Estado.</w:t>
      </w:r>
    </w:p>
    <w:p w:rsidR="00E57769" w:rsidRDefault="00E57769" w:rsidP="00250D4D">
      <w:pPr>
        <w:spacing w:line="260" w:lineRule="exact"/>
        <w:rPr>
          <w:rFonts w:ascii="Arial" w:hAnsi="Arial" w:cs="Arial"/>
          <w:b/>
          <w:sz w:val="24"/>
          <w:u w:val="single"/>
        </w:rPr>
      </w:pPr>
    </w:p>
    <w:p w:rsidR="00BC1BBD" w:rsidRPr="00BC1BBD" w:rsidRDefault="00BC1BBD" w:rsidP="00250D4D">
      <w:pPr>
        <w:spacing w:line="260" w:lineRule="exact"/>
        <w:rPr>
          <w:rFonts w:ascii="Arial" w:hAnsi="Arial" w:cs="Arial"/>
          <w:b/>
          <w:sz w:val="24"/>
          <w:u w:val="single"/>
        </w:rPr>
      </w:pPr>
      <w:r>
        <w:rPr>
          <w:rFonts w:ascii="Arial" w:hAnsi="Arial"/>
          <w:b/>
          <w:sz w:val="24"/>
          <w:u w:val="single"/>
        </w:rPr>
        <w:t>MGA PINABILIS NA APELA</w:t>
      </w:r>
    </w:p>
    <w:p w:rsidR="00BC1BBD" w:rsidRDefault="00BC1BBD" w:rsidP="00250D4D">
      <w:pPr>
        <w:spacing w:line="260" w:lineRule="exact"/>
        <w:rPr>
          <w:rFonts w:ascii="Arial" w:hAnsi="Arial" w:cs="Arial"/>
          <w:sz w:val="24"/>
        </w:rPr>
      </w:pPr>
    </w:p>
    <w:p w:rsidR="008320A1" w:rsidRPr="00E57769" w:rsidRDefault="002803CF" w:rsidP="00250D4D">
      <w:pPr>
        <w:spacing w:line="260" w:lineRule="exact"/>
        <w:jc w:val="both"/>
        <w:rPr>
          <w:rFonts w:ascii="Arial" w:hAnsi="Arial" w:cs="Arial"/>
          <w:sz w:val="24"/>
        </w:rPr>
      </w:pPr>
      <w:r>
        <w:rPr>
          <w:rFonts w:ascii="Arial" w:hAnsi="Arial"/>
          <w:sz w:val="24"/>
        </w:rPr>
        <w:t>Kung sa palagay ninyo ay makakasama sa inyong kalusugan ang paghihintay nang 30 araw, maaari kayong makakuha ng sagot sa loob ng 72 oras. Kapag naghain ng inyong apela, sabihin kung bakit makakasama sa inyong kalusugan ang paghihintay. Tiyaking hihilingin ninyo ang isang “</w:t>
      </w:r>
      <w:r>
        <w:rPr>
          <w:rFonts w:ascii="Arial" w:hAnsi="Arial"/>
          <w:b/>
          <w:sz w:val="24"/>
        </w:rPr>
        <w:t>pinabilis na apela.”</w:t>
      </w:r>
      <w:r>
        <w:rPr>
          <w:rFonts w:ascii="Arial" w:hAnsi="Arial"/>
          <w:b/>
          <w:sz w:val="24"/>
          <w:u w:val="single"/>
        </w:rPr>
        <w:t xml:space="preserve"> </w:t>
      </w:r>
    </w:p>
    <w:p w:rsidR="00E57769" w:rsidRDefault="00E57769" w:rsidP="00250D4D">
      <w:pPr>
        <w:spacing w:line="260" w:lineRule="exact"/>
        <w:jc w:val="both"/>
        <w:rPr>
          <w:rFonts w:ascii="Arial" w:hAnsi="Arial" w:cs="Arial"/>
          <w:b/>
          <w:sz w:val="24"/>
          <w:u w:val="single"/>
        </w:rPr>
      </w:pPr>
    </w:p>
    <w:p w:rsidR="00E57769" w:rsidRDefault="00E57769" w:rsidP="00250D4D">
      <w:pPr>
        <w:pBdr>
          <w:top w:val="single" w:sz="18" w:space="1" w:color="auto"/>
        </w:pBdr>
        <w:spacing w:line="260" w:lineRule="exact"/>
        <w:rPr>
          <w:rFonts w:ascii="Arial" w:hAnsi="Arial" w:cs="Arial"/>
          <w:b/>
          <w:sz w:val="24"/>
          <w:u w:val="single"/>
        </w:rPr>
      </w:pPr>
    </w:p>
    <w:p w:rsidR="00686916" w:rsidRDefault="00686916" w:rsidP="00250D4D">
      <w:pPr>
        <w:pBdr>
          <w:top w:val="single" w:sz="18" w:space="1" w:color="auto"/>
        </w:pBdr>
        <w:spacing w:line="260" w:lineRule="exact"/>
        <w:rPr>
          <w:rFonts w:ascii="Arial" w:hAnsi="Arial" w:cs="Arial"/>
          <w:b/>
          <w:sz w:val="24"/>
          <w:u w:val="single"/>
        </w:rPr>
      </w:pPr>
      <w:r>
        <w:rPr>
          <w:rFonts w:ascii="Arial" w:hAnsi="Arial"/>
          <w:b/>
          <w:sz w:val="24"/>
          <w:u w:val="single"/>
        </w:rPr>
        <w:t>PAGDINIG NG ESTADO</w:t>
      </w:r>
    </w:p>
    <w:p w:rsidR="00686916" w:rsidRDefault="00686916" w:rsidP="00250D4D">
      <w:pPr>
        <w:pBdr>
          <w:top w:val="single" w:sz="18" w:space="1" w:color="auto"/>
        </w:pBdr>
        <w:spacing w:line="260" w:lineRule="exact"/>
        <w:rPr>
          <w:rFonts w:ascii="Arial" w:hAnsi="Arial" w:cs="Arial"/>
          <w:sz w:val="24"/>
        </w:rPr>
      </w:pPr>
    </w:p>
    <w:p w:rsidR="00686916" w:rsidRDefault="00686916" w:rsidP="00250D4D">
      <w:pPr>
        <w:spacing w:line="260" w:lineRule="exact"/>
        <w:jc w:val="both"/>
        <w:rPr>
          <w:rFonts w:ascii="Arial" w:hAnsi="Arial" w:cs="Arial"/>
          <w:sz w:val="24"/>
        </w:rPr>
      </w:pPr>
      <w:r>
        <w:rPr>
          <w:rFonts w:ascii="Arial" w:hAnsi="Arial"/>
          <w:sz w:val="24"/>
        </w:rPr>
        <w:t xml:space="preserve">Kung naghain kayo ng apela at nakatanggap ng sulat na “Abiso ng Pasya sa Apela” na nagsasabi sa inyo na hindi pa rin ibibigay ng inyong Plano ang mga serbisyo, o kung </w:t>
      </w:r>
      <w:r>
        <w:rPr>
          <w:rFonts w:ascii="Arial" w:hAnsi="Arial"/>
          <w:b/>
          <w:sz w:val="24"/>
        </w:rPr>
        <w:t>hindi kayo nakatanggap kailanman ng sulat na nagsasabi sa inyo ng naging desisyon at lampas na ito sa 30 araw</w:t>
      </w:r>
      <w:r>
        <w:rPr>
          <w:rFonts w:ascii="Arial" w:hAnsi="Arial"/>
          <w:b/>
          <w:sz w:val="24"/>
          <w:szCs w:val="24"/>
        </w:rPr>
        <w:t>,</w:t>
      </w:r>
      <w:r>
        <w:rPr>
          <w:rFonts w:ascii="Arial" w:hAnsi="Arial"/>
          <w:sz w:val="24"/>
        </w:rPr>
        <w:t xml:space="preserve"> maaari kayong humiling ng “Pagdinig ng Estado” at susuriin ng hukom ang inyong kaso.</w:t>
      </w:r>
      <w:r>
        <w:rPr>
          <w:rFonts w:ascii="Arial" w:hAnsi="Arial"/>
          <w:sz w:val="24"/>
          <w:szCs w:val="24"/>
        </w:rPr>
        <w:t xml:space="preserve"> </w:t>
      </w:r>
      <w:r>
        <w:rPr>
          <w:rFonts w:ascii="Arial" w:hAnsi="Arial"/>
          <w:sz w:val="24"/>
        </w:rPr>
        <w:t>Hindi ninyo kakailanganing magbayad para sa Pagdinig ng Estado.</w:t>
      </w:r>
    </w:p>
    <w:p w:rsidR="00686916" w:rsidRDefault="00686916" w:rsidP="00250D4D">
      <w:pPr>
        <w:spacing w:line="260" w:lineRule="exact"/>
        <w:jc w:val="both"/>
        <w:rPr>
          <w:rFonts w:ascii="Arial" w:hAnsi="Arial" w:cs="Arial"/>
          <w:sz w:val="24"/>
        </w:rPr>
      </w:pPr>
    </w:p>
    <w:p w:rsidR="00686916" w:rsidRPr="00CB1E3B" w:rsidRDefault="00686916" w:rsidP="00250D4D">
      <w:pPr>
        <w:spacing w:line="260" w:lineRule="exact"/>
        <w:jc w:val="both"/>
        <w:rPr>
          <w:rFonts w:ascii="Arial" w:hAnsi="Arial" w:cs="Arial"/>
          <w:sz w:val="24"/>
        </w:rPr>
      </w:pPr>
      <w:r>
        <w:rPr>
          <w:rFonts w:ascii="Arial" w:hAnsi="Arial"/>
          <w:sz w:val="24"/>
          <w:szCs w:val="24"/>
        </w:rPr>
        <w:t xml:space="preserve">Dapat kayong humiling ng Pagdinig ng Estado sa loob ng </w:t>
      </w:r>
      <w:r>
        <w:rPr>
          <w:rFonts w:ascii="Arial" w:hAnsi="Arial"/>
          <w:b/>
          <w:sz w:val="24"/>
          <w:szCs w:val="24"/>
          <w:u w:val="single"/>
        </w:rPr>
        <w:t>120 araw</w:t>
      </w:r>
      <w:r>
        <w:rPr>
          <w:rFonts w:ascii="Arial" w:hAnsi="Arial"/>
          <w:sz w:val="24"/>
          <w:szCs w:val="24"/>
        </w:rPr>
        <w:t xml:space="preserve"> mula sa petsa ng sulat na “Abiso ng Pasya sa Apela.” </w:t>
      </w:r>
      <w:r>
        <w:rPr>
          <w:rFonts w:ascii="Arial" w:hAnsi="Arial"/>
          <w:sz w:val="24"/>
        </w:rPr>
        <w:t xml:space="preserve">Maaari kayong humiling ng Pagdinig ng Estado sa pamamagitan ng telepono, electronic na paraan, o sa sulat:  </w:t>
      </w:r>
    </w:p>
    <w:p w:rsidR="00686916" w:rsidRDefault="00686916" w:rsidP="00250D4D">
      <w:pPr>
        <w:spacing w:line="260" w:lineRule="exact"/>
        <w:jc w:val="both"/>
        <w:rPr>
          <w:rFonts w:ascii="Arial" w:hAnsi="Arial" w:cs="Arial"/>
          <w:sz w:val="24"/>
        </w:rPr>
      </w:pPr>
    </w:p>
    <w:p w:rsidR="002803CF" w:rsidRDefault="002803CF" w:rsidP="00250D4D">
      <w:pPr>
        <w:numPr>
          <w:ilvl w:val="0"/>
          <w:numId w:val="7"/>
        </w:numPr>
        <w:spacing w:line="260" w:lineRule="exact"/>
        <w:rPr>
          <w:rFonts w:ascii="Arial" w:hAnsi="Arial" w:cs="Arial"/>
          <w:sz w:val="24"/>
        </w:rPr>
      </w:pPr>
      <w:r>
        <w:rPr>
          <w:rFonts w:ascii="Arial" w:hAnsi="Arial"/>
          <w:sz w:val="24"/>
          <w:u w:val="single"/>
        </w:rPr>
        <w:t>Sa pamamagitan ng telepono</w:t>
      </w:r>
      <w:r>
        <w:rPr>
          <w:rFonts w:ascii="Arial" w:hAnsi="Arial"/>
          <w:sz w:val="24"/>
        </w:rPr>
        <w:t xml:space="preserve">: Tumawag sa </w:t>
      </w:r>
      <w:r>
        <w:rPr>
          <w:rFonts w:ascii="Arial" w:hAnsi="Arial"/>
          <w:b/>
          <w:sz w:val="24"/>
        </w:rPr>
        <w:t>1-800-952-5253</w:t>
      </w:r>
      <w:r>
        <w:rPr>
          <w:rFonts w:ascii="Arial" w:hAnsi="Arial"/>
          <w:sz w:val="24"/>
        </w:rPr>
        <w:t xml:space="preserve">. Kung nahihirapan kayo sa pagsasalita o pagdinig, pakitawagan ang </w:t>
      </w:r>
      <w:r>
        <w:rPr>
          <w:rFonts w:ascii="Arial" w:hAnsi="Arial"/>
          <w:b/>
          <w:sz w:val="24"/>
        </w:rPr>
        <w:t>TTY/TDD 1-800-952-8349</w:t>
      </w:r>
      <w:r>
        <w:rPr>
          <w:rFonts w:ascii="Arial" w:hAnsi="Arial"/>
          <w:sz w:val="24"/>
        </w:rPr>
        <w:t xml:space="preserve">. </w:t>
      </w:r>
    </w:p>
    <w:p w:rsidR="002803CF" w:rsidRDefault="002803CF" w:rsidP="00250D4D">
      <w:pPr>
        <w:spacing w:line="260" w:lineRule="exact"/>
        <w:rPr>
          <w:rFonts w:ascii="Arial" w:hAnsi="Arial" w:cs="Arial"/>
          <w:sz w:val="24"/>
        </w:rPr>
      </w:pPr>
    </w:p>
    <w:p w:rsidR="008B3351" w:rsidRDefault="008B3351" w:rsidP="00250D4D">
      <w:pPr>
        <w:numPr>
          <w:ilvl w:val="0"/>
          <w:numId w:val="6"/>
        </w:numPr>
        <w:spacing w:line="260" w:lineRule="exact"/>
        <w:rPr>
          <w:rFonts w:ascii="Arial" w:hAnsi="Arial" w:cs="Arial"/>
          <w:sz w:val="24"/>
        </w:rPr>
      </w:pPr>
      <w:r>
        <w:rPr>
          <w:rFonts w:ascii="Arial" w:hAnsi="Arial"/>
          <w:sz w:val="24"/>
          <w:u w:val="single"/>
        </w:rPr>
        <w:lastRenderedPageBreak/>
        <w:t>Sa electronic na paraan</w:t>
      </w:r>
      <w:r>
        <w:rPr>
          <w:rFonts w:ascii="Arial" w:hAnsi="Arial"/>
          <w:sz w:val="24"/>
        </w:rPr>
        <w:t xml:space="preserve">: Maaari kayong humiling online ng Pagdinig ng Estado. Pakibisita ang website ng California Department of Social Services upang makumpleto ang electronic na form: </w:t>
      </w:r>
      <w:hyperlink r:id="rId12" w:history="1">
        <w:r>
          <w:rPr>
            <w:rStyle w:val="Hyperlink"/>
            <w:rFonts w:ascii="Arial" w:hAnsi="Arial"/>
            <w:sz w:val="24"/>
          </w:rPr>
          <w:t>https://secure.dss.cahwnet.gov/shd/pubintake/cdss-request.aspx</w:t>
        </w:r>
      </w:hyperlink>
    </w:p>
    <w:p w:rsidR="008B3351" w:rsidRPr="008B3351" w:rsidRDefault="008B3351" w:rsidP="00250D4D">
      <w:pPr>
        <w:spacing w:line="260" w:lineRule="exact"/>
        <w:ind w:left="720"/>
        <w:rPr>
          <w:rFonts w:ascii="Arial" w:hAnsi="Arial" w:cs="Arial"/>
          <w:sz w:val="24"/>
        </w:rPr>
      </w:pPr>
    </w:p>
    <w:p w:rsidR="002803CF" w:rsidRPr="009D1E80" w:rsidRDefault="002803CF" w:rsidP="00250D4D">
      <w:pPr>
        <w:numPr>
          <w:ilvl w:val="0"/>
          <w:numId w:val="6"/>
        </w:numPr>
        <w:spacing w:line="260" w:lineRule="exact"/>
        <w:rPr>
          <w:rFonts w:ascii="Arial" w:hAnsi="Arial" w:cs="Arial"/>
          <w:sz w:val="24"/>
        </w:rPr>
      </w:pPr>
      <w:r>
        <w:rPr>
          <w:rFonts w:ascii="Arial" w:hAnsi="Arial"/>
          <w:sz w:val="24"/>
          <w:u w:val="single"/>
        </w:rPr>
        <w:t>Sa sulat</w:t>
      </w:r>
      <w:r>
        <w:rPr>
          <w:rFonts w:ascii="Arial" w:hAnsi="Arial"/>
          <w:sz w:val="24"/>
        </w:rPr>
        <w:t xml:space="preserve">: Magsagot ng form ng Pagdinig ng Estado o magpadala ng sulat sa:  </w:t>
      </w:r>
    </w:p>
    <w:p w:rsidR="002803CF" w:rsidRDefault="002803CF" w:rsidP="00250D4D">
      <w:pPr>
        <w:spacing w:line="260" w:lineRule="exact"/>
        <w:rPr>
          <w:rFonts w:ascii="Arial" w:hAnsi="Arial" w:cs="Arial"/>
          <w:sz w:val="24"/>
        </w:rPr>
      </w:pPr>
    </w:p>
    <w:p w:rsidR="002803CF" w:rsidRDefault="002803CF" w:rsidP="00250D4D">
      <w:pPr>
        <w:spacing w:line="260" w:lineRule="exact"/>
        <w:rPr>
          <w:rFonts w:ascii="Arial" w:hAnsi="Arial" w:cs="Arial"/>
          <w:b/>
          <w:sz w:val="24"/>
        </w:rPr>
      </w:pPr>
      <w:r>
        <w:rPr>
          <w:rFonts w:ascii="Arial" w:hAnsi="Arial"/>
          <w:sz w:val="24"/>
        </w:rPr>
        <w:tab/>
      </w:r>
      <w:r>
        <w:rPr>
          <w:rFonts w:ascii="Arial" w:hAnsi="Arial"/>
          <w:b/>
          <w:sz w:val="24"/>
        </w:rPr>
        <w:t>California Department of Social Services</w:t>
      </w:r>
    </w:p>
    <w:p w:rsidR="002803CF" w:rsidRDefault="002803CF" w:rsidP="00250D4D">
      <w:pPr>
        <w:spacing w:line="260" w:lineRule="exact"/>
        <w:rPr>
          <w:rFonts w:ascii="Arial" w:hAnsi="Arial" w:cs="Arial"/>
          <w:b/>
          <w:sz w:val="24"/>
        </w:rPr>
      </w:pPr>
      <w:r>
        <w:rPr>
          <w:rFonts w:ascii="Arial" w:hAnsi="Arial"/>
          <w:b/>
          <w:sz w:val="24"/>
        </w:rPr>
        <w:tab/>
        <w:t>State Hearings Division</w:t>
      </w:r>
    </w:p>
    <w:p w:rsidR="002803CF" w:rsidRDefault="002803CF" w:rsidP="00250D4D">
      <w:pPr>
        <w:spacing w:line="260" w:lineRule="exact"/>
        <w:ind w:firstLine="720"/>
        <w:rPr>
          <w:rFonts w:ascii="Arial" w:hAnsi="Arial" w:cs="Arial"/>
          <w:b/>
        </w:rPr>
      </w:pPr>
      <w:r>
        <w:rPr>
          <w:rFonts w:ascii="Arial" w:hAnsi="Arial"/>
          <w:b/>
          <w:sz w:val="24"/>
        </w:rPr>
        <w:t>P.O. Box 944243,</w:t>
      </w:r>
      <w:r>
        <w:rPr>
          <w:rFonts w:ascii="Arial" w:hAnsi="Arial"/>
          <w:b/>
        </w:rPr>
        <w:t xml:space="preserve"> </w:t>
      </w:r>
      <w:r>
        <w:rPr>
          <w:rFonts w:ascii="Arial" w:hAnsi="Arial"/>
          <w:b/>
          <w:sz w:val="24"/>
        </w:rPr>
        <w:t>Mail Station 9-17-37</w:t>
      </w:r>
      <w:r>
        <w:rPr>
          <w:rFonts w:ascii="Arial" w:hAnsi="Arial"/>
          <w:b/>
        </w:rPr>
        <w:tab/>
      </w:r>
    </w:p>
    <w:p w:rsidR="002803CF" w:rsidRDefault="002803CF" w:rsidP="00250D4D">
      <w:pPr>
        <w:pStyle w:val="Heading4"/>
        <w:spacing w:line="260" w:lineRule="exact"/>
      </w:pPr>
      <w:r>
        <w:t>Sacramento, CA  94244-2430</w:t>
      </w:r>
    </w:p>
    <w:p w:rsidR="002803CF" w:rsidRDefault="002803CF" w:rsidP="00250D4D">
      <w:pPr>
        <w:pStyle w:val="BodyText2"/>
        <w:spacing w:line="260" w:lineRule="exact"/>
        <w:rPr>
          <w:rFonts w:cs="Arial"/>
        </w:rPr>
      </w:pPr>
    </w:p>
    <w:p w:rsidR="002803CF" w:rsidRDefault="002803CF" w:rsidP="00250D4D">
      <w:pPr>
        <w:pStyle w:val="BodyText2"/>
        <w:spacing w:line="260" w:lineRule="exact"/>
        <w:ind w:left="720"/>
        <w:jc w:val="both"/>
        <w:rPr>
          <w:rFonts w:cs="Arial"/>
        </w:rPr>
      </w:pPr>
      <w:r>
        <w:t xml:space="preserve">Tiyaking isasama ang inyong pangalan, address, numero ng telepono, Petsa ng Kapanganakan, at ang dahilan kung bakit gusto ninyo ng Pagdinig ng Estado. Kung may isang taong tumutulong sa inyo na humiling ng Pagdinig ng Estado, idagdag ang kanyang pangalan, address, at numero ng telepono sa form o sulat. Kung kailangan ninyo ng interpreter, sabihin sa amin kung anong wika ang sinasalita ninyo. Hindi ninyo kakailanganing magbayad para sa isang interpreter. Kukuhanan namin kayo nito.  </w:t>
      </w:r>
    </w:p>
    <w:p w:rsidR="002803CF" w:rsidRDefault="002803CF" w:rsidP="00250D4D">
      <w:pPr>
        <w:spacing w:line="260" w:lineRule="exact"/>
        <w:rPr>
          <w:rFonts w:ascii="Arial" w:hAnsi="Arial" w:cs="Arial"/>
          <w:sz w:val="24"/>
        </w:rPr>
      </w:pPr>
    </w:p>
    <w:p w:rsidR="002803CF" w:rsidRDefault="002803CF" w:rsidP="00250D4D">
      <w:pPr>
        <w:spacing w:line="260" w:lineRule="exact"/>
        <w:jc w:val="both"/>
        <w:rPr>
          <w:rFonts w:ascii="Arial" w:hAnsi="Arial" w:cs="Arial"/>
          <w:sz w:val="24"/>
        </w:rPr>
      </w:pPr>
      <w:r>
        <w:rPr>
          <w:rFonts w:ascii="Arial" w:hAnsi="Arial"/>
          <w:sz w:val="24"/>
        </w:rPr>
        <w:t xml:space="preserve">Pagkatapos ninyong humiling ng Pagdinig ng Estado, maaaring abutin nang hanggang 90 araw ang pagpapasya sa inyong kaso at pagpapadala sa inyo ng sagot. Kung sa palagay ninyo ay makakasama sa inyong kalusugan ang paghihintay nang ganoon katagal, maaari kayong makakuha ng sagot sa loob ng 3 araw ng trabaho. Maaari ninyong hilingin sa inyong provider o Plano na sumulat para sa inyo, o maaaring kayo mismo ang sumulat. Dapat ay detalyadong ipinapaliwanag sa sulat kung paano lubhang maaapektuhan ang inyong buhay, kalusugan, o ang kakayahan ninyong makamit, mapanatili, o maibalik ang mabuting kundisyon dahil sa paghihintay nang hanggang 90 araw bago mapagpasyahan ang inyong kaso. Pagkatapos, humiling ng </w:t>
      </w:r>
      <w:r>
        <w:rPr>
          <w:rFonts w:ascii="Arial" w:hAnsi="Arial"/>
          <w:b/>
          <w:sz w:val="24"/>
        </w:rPr>
        <w:t>“</w:t>
      </w:r>
      <w:r>
        <w:rPr>
          <w:rFonts w:ascii="Arial" w:hAnsi="Arial"/>
          <w:b/>
          <w:bCs/>
          <w:sz w:val="24"/>
        </w:rPr>
        <w:t>pinabilis na pagdinig”</w:t>
      </w:r>
      <w:r>
        <w:rPr>
          <w:rFonts w:ascii="Arial" w:hAnsi="Arial"/>
          <w:sz w:val="24"/>
        </w:rPr>
        <w:t xml:space="preserve"> at magbigay ng sulat na naglalaman ng inyong kahilingan para sa isang pagdinig.</w:t>
      </w:r>
    </w:p>
    <w:p w:rsidR="002803CF" w:rsidRDefault="002803CF" w:rsidP="00250D4D">
      <w:pPr>
        <w:spacing w:line="260" w:lineRule="exact"/>
        <w:jc w:val="both"/>
        <w:rPr>
          <w:rFonts w:ascii="Arial" w:hAnsi="Arial" w:cs="Arial"/>
          <w:sz w:val="24"/>
        </w:rPr>
      </w:pPr>
    </w:p>
    <w:p w:rsidR="00771E95" w:rsidRPr="00F36EC1" w:rsidRDefault="00771E95" w:rsidP="00250D4D">
      <w:pPr>
        <w:spacing w:line="260" w:lineRule="exact"/>
        <w:rPr>
          <w:rFonts w:ascii="Arial" w:hAnsi="Arial" w:cs="Arial"/>
          <w:b/>
          <w:sz w:val="24"/>
          <w:u w:val="single"/>
        </w:rPr>
      </w:pPr>
      <w:r>
        <w:rPr>
          <w:rFonts w:ascii="Arial" w:hAnsi="Arial"/>
          <w:b/>
          <w:sz w:val="24"/>
          <w:u w:val="single"/>
        </w:rPr>
        <w:t>Awtorisadong Kinatawan</w:t>
      </w:r>
    </w:p>
    <w:p w:rsidR="00771E95" w:rsidRPr="00F36EC1" w:rsidRDefault="00771E95" w:rsidP="00250D4D">
      <w:pPr>
        <w:spacing w:line="260" w:lineRule="exact"/>
        <w:rPr>
          <w:rFonts w:ascii="Arial" w:hAnsi="Arial" w:cs="Arial"/>
          <w:sz w:val="24"/>
          <w:u w:val="single"/>
        </w:rPr>
      </w:pPr>
    </w:p>
    <w:p w:rsidR="002803CF" w:rsidRDefault="002803CF" w:rsidP="00250D4D">
      <w:pPr>
        <w:spacing w:line="260" w:lineRule="exact"/>
        <w:jc w:val="both"/>
        <w:rPr>
          <w:rFonts w:ascii="Arial" w:hAnsi="Arial" w:cs="Arial"/>
          <w:sz w:val="24"/>
        </w:rPr>
      </w:pPr>
      <w:r>
        <w:rPr>
          <w:rFonts w:ascii="Arial" w:hAnsi="Arial"/>
          <w:sz w:val="24"/>
        </w:rPr>
        <w:t xml:space="preserve">Maaaring kayo mismo ang humarap sa Pagdinig ng Estado. O kaya, maaaring ibang tao tulad ng kamag-anak, kaibigan, tagapagsulong, provider, o abogado ang humarap para sa inyo. Kung gusto ninyo na may ibang taong haharap para sa inyo, dapat ninyong sabihin sa tanggapan ng Pagdinig ng Estado na may pahintulot ang taong iyon na humarap para sa inyo. Tinatawag ang taong ito na “awtorisadong kinatawan.”  </w:t>
      </w:r>
    </w:p>
    <w:p w:rsidR="002803CF" w:rsidRDefault="002803CF" w:rsidP="00250D4D">
      <w:pPr>
        <w:spacing w:line="260" w:lineRule="exact"/>
        <w:jc w:val="both"/>
        <w:rPr>
          <w:rFonts w:ascii="Arial" w:hAnsi="Arial" w:cs="Arial"/>
          <w:sz w:val="24"/>
        </w:rPr>
      </w:pPr>
    </w:p>
    <w:p w:rsidR="002803CF" w:rsidRDefault="002803CF" w:rsidP="00250D4D">
      <w:pPr>
        <w:pStyle w:val="Heading2"/>
        <w:spacing w:line="260" w:lineRule="exact"/>
        <w:jc w:val="both"/>
        <w:rPr>
          <w:rFonts w:cs="Arial"/>
        </w:rPr>
      </w:pPr>
      <w:r>
        <w:t>LEGAL NA TULONG</w:t>
      </w:r>
    </w:p>
    <w:p w:rsidR="002803CF" w:rsidRDefault="002803CF" w:rsidP="00250D4D">
      <w:pPr>
        <w:spacing w:line="260" w:lineRule="exact"/>
        <w:jc w:val="both"/>
      </w:pPr>
    </w:p>
    <w:p w:rsidR="002803CF" w:rsidRDefault="002803CF" w:rsidP="00250D4D">
      <w:pPr>
        <w:spacing w:line="260" w:lineRule="exact"/>
        <w:jc w:val="both"/>
        <w:rPr>
          <w:rFonts w:ascii="Arial" w:hAnsi="Arial" w:cs="Arial"/>
          <w:sz w:val="24"/>
        </w:rPr>
      </w:pPr>
      <w:r>
        <w:rPr>
          <w:rFonts w:ascii="Arial" w:hAnsi="Arial"/>
          <w:sz w:val="24"/>
        </w:rPr>
        <w:t>Maaari kayong makakuha ng libreng legal na tulong. Maaari din kayong tumawag sa lokal na programang Legal Aid sa inyong county sa 1-877-734-3258.</w:t>
      </w:r>
    </w:p>
    <w:sectPr w:rsidR="002803CF" w:rsidSect="00902330">
      <w:headerReference w:type="default" r:id="rId13"/>
      <w:footerReference w:type="default" r:id="rId14"/>
      <w:pgSz w:w="12240" w:h="15840" w:code="1"/>
      <w:pgMar w:top="1296" w:right="1440" w:bottom="1008" w:left="1440" w:header="432"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13" w:rsidRDefault="00277513">
      <w:r>
        <w:separator/>
      </w:r>
    </w:p>
  </w:endnote>
  <w:endnote w:type="continuationSeparator" w:id="0">
    <w:p w:rsidR="00277513" w:rsidRDefault="0027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30" w:rsidRPr="00F42EC8" w:rsidRDefault="00902330">
    <w:pPr>
      <w:pStyle w:val="Footer"/>
      <w:rPr>
        <w:rFonts w:ascii="Arial" w:hAnsi="Arial" w:cs="Arial"/>
        <w:sz w:val="28"/>
        <w:szCs w:val="28"/>
      </w:rPr>
    </w:pPr>
    <w:r>
      <w:rPr>
        <w:rFonts w:ascii="Arial" w:hAnsi="Arial"/>
        <w:sz w:val="28"/>
        <w:szCs w:val="28"/>
      </w:rPr>
      <w:t>Inyong Mga Karapatan sa Ilalim ng Medi-Cal - Apela</w:t>
    </w:r>
  </w:p>
  <w:p w:rsidR="00D135E4" w:rsidRPr="00F42EC8" w:rsidRDefault="00D135E4">
    <w:pPr>
      <w:pStyle w:val="Footer"/>
      <w:rPr>
        <w:rFonts w:ascii="Arial" w:hAnsi="Arial" w:cs="Arial"/>
        <w:sz w:val="18"/>
        <w:szCs w:val="18"/>
      </w:rPr>
    </w:pPr>
    <w:r>
      <w:rPr>
        <w:rFonts w:ascii="Arial" w:hAnsi="Arial"/>
        <w:sz w:val="18"/>
        <w:szCs w:val="18"/>
      </w:rPr>
      <w:t>BHS sa County ng San Diego (Ang Plano) Rv. 03/15/18</w:t>
    </w:r>
  </w:p>
  <w:p w:rsidR="001F50A9" w:rsidRDefault="001F50A9" w:rsidP="00F76296">
    <w:pPr>
      <w:pStyle w:val="Footer"/>
      <w:jc w:val="cen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13" w:rsidRDefault="00277513">
      <w:r>
        <w:separator/>
      </w:r>
    </w:p>
  </w:footnote>
  <w:footnote w:type="continuationSeparator" w:id="0">
    <w:p w:rsidR="00277513" w:rsidRDefault="00277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30" w:rsidRDefault="00902330">
    <w:pPr>
      <w:pStyle w:val="Header"/>
    </w:pPr>
  </w:p>
  <w:p w:rsidR="00902330" w:rsidRDefault="00902330" w:rsidP="00902330">
    <w:pPr>
      <w:pStyle w:val="Title"/>
      <w:rPr>
        <w:rFonts w:cs="Arial"/>
      </w:rPr>
    </w:pPr>
    <w:r>
      <w:t xml:space="preserve">INYONG MGA KARAPATAN SA ILALIM NG MEDI-CAL </w:t>
    </w:r>
  </w:p>
  <w:p w:rsidR="00902330" w:rsidRDefault="00902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617A4"/>
    <w:multiLevelType w:val="hybridMultilevel"/>
    <w:tmpl w:val="92C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52F60"/>
    <w:multiLevelType w:val="hybridMultilevel"/>
    <w:tmpl w:val="881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6">
    <w:nsid w:val="2EFE79CA"/>
    <w:multiLevelType w:val="hybridMultilevel"/>
    <w:tmpl w:val="36F0F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8">
    <w:nsid w:val="633E09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73B0A51"/>
    <w:multiLevelType w:val="multilevel"/>
    <w:tmpl w:val="E3A6FD54"/>
    <w:lvl w:ilvl="0">
      <w:start w:val="619"/>
      <w:numFmt w:val="decimal"/>
      <w:lvlText w:val="%1"/>
      <w:lvlJc w:val="left"/>
      <w:pPr>
        <w:ind w:left="1488" w:hanging="1488"/>
      </w:pPr>
      <w:rPr>
        <w:rFonts w:hint="default"/>
      </w:rPr>
    </w:lvl>
    <w:lvl w:ilvl="1">
      <w:start w:val="282"/>
      <w:numFmt w:val="decimal"/>
      <w:lvlText w:val="%1-%2"/>
      <w:lvlJc w:val="left"/>
      <w:pPr>
        <w:ind w:left="1488" w:hanging="1488"/>
      </w:pPr>
      <w:rPr>
        <w:rFonts w:hint="default"/>
      </w:rPr>
    </w:lvl>
    <w:lvl w:ilvl="2">
      <w:start w:val="1134"/>
      <w:numFmt w:val="decimal"/>
      <w:lvlText w:val="%1-%2-%3"/>
      <w:lvlJc w:val="left"/>
      <w:pPr>
        <w:ind w:left="1488" w:hanging="1488"/>
      </w:pPr>
      <w:rPr>
        <w:rFonts w:hint="default"/>
      </w:rPr>
    </w:lvl>
    <w:lvl w:ilvl="3">
      <w:start w:val="1"/>
      <w:numFmt w:val="decimal"/>
      <w:lvlText w:val="%1-%2-%3.%4"/>
      <w:lvlJc w:val="left"/>
      <w:pPr>
        <w:ind w:left="1488" w:hanging="1488"/>
      </w:pPr>
      <w:rPr>
        <w:rFonts w:hint="default"/>
      </w:rPr>
    </w:lvl>
    <w:lvl w:ilvl="4">
      <w:start w:val="1"/>
      <w:numFmt w:val="decimal"/>
      <w:lvlText w:val="%1-%2-%3.%4.%5"/>
      <w:lvlJc w:val="left"/>
      <w:pPr>
        <w:ind w:left="1488" w:hanging="1488"/>
      </w:pPr>
      <w:rPr>
        <w:rFonts w:hint="default"/>
      </w:rPr>
    </w:lvl>
    <w:lvl w:ilvl="5">
      <w:start w:val="1"/>
      <w:numFmt w:val="decimal"/>
      <w:lvlText w:val="%1-%2-%3.%4.%5.%6"/>
      <w:lvlJc w:val="left"/>
      <w:pPr>
        <w:ind w:left="1488" w:hanging="1488"/>
      </w:pPr>
      <w:rPr>
        <w:rFonts w:hint="default"/>
      </w:rPr>
    </w:lvl>
    <w:lvl w:ilvl="6">
      <w:start w:val="1"/>
      <w:numFmt w:val="decimal"/>
      <w:lvlText w:val="%1-%2-%3.%4.%5.%6.%7"/>
      <w:lvlJc w:val="left"/>
      <w:pPr>
        <w:ind w:left="1488" w:hanging="1488"/>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5"/>
  </w:num>
  <w:num w:numId="4">
    <w:abstractNumId w:val="7"/>
  </w:num>
  <w:num w:numId="5">
    <w:abstractNumId w:val="6"/>
  </w:num>
  <w:num w:numId="6">
    <w:abstractNumId w:val="3"/>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1322"/>
    <w:rsid w:val="00000B46"/>
    <w:rsid w:val="00011553"/>
    <w:rsid w:val="000145E8"/>
    <w:rsid w:val="000239A1"/>
    <w:rsid w:val="00023DBE"/>
    <w:rsid w:val="0002629E"/>
    <w:rsid w:val="000273FF"/>
    <w:rsid w:val="000309FB"/>
    <w:rsid w:val="00037B6D"/>
    <w:rsid w:val="000559FF"/>
    <w:rsid w:val="00055AA0"/>
    <w:rsid w:val="00067C4D"/>
    <w:rsid w:val="0008299D"/>
    <w:rsid w:val="00083A86"/>
    <w:rsid w:val="00090B33"/>
    <w:rsid w:val="000915D9"/>
    <w:rsid w:val="00096D8A"/>
    <w:rsid w:val="000A3C28"/>
    <w:rsid w:val="000B2B14"/>
    <w:rsid w:val="000C1CEA"/>
    <w:rsid w:val="000C3E10"/>
    <w:rsid w:val="000C75B2"/>
    <w:rsid w:val="000D1E16"/>
    <w:rsid w:val="000E5993"/>
    <w:rsid w:val="000E7613"/>
    <w:rsid w:val="00101923"/>
    <w:rsid w:val="00102BB1"/>
    <w:rsid w:val="001167D5"/>
    <w:rsid w:val="001248B0"/>
    <w:rsid w:val="00144697"/>
    <w:rsid w:val="001526D5"/>
    <w:rsid w:val="001576F9"/>
    <w:rsid w:val="00165D03"/>
    <w:rsid w:val="00166801"/>
    <w:rsid w:val="00167D71"/>
    <w:rsid w:val="00171048"/>
    <w:rsid w:val="00177EEA"/>
    <w:rsid w:val="00181739"/>
    <w:rsid w:val="001822C4"/>
    <w:rsid w:val="001827E2"/>
    <w:rsid w:val="00182E9C"/>
    <w:rsid w:val="0019372A"/>
    <w:rsid w:val="001A58F2"/>
    <w:rsid w:val="001A79F8"/>
    <w:rsid w:val="001B0ADF"/>
    <w:rsid w:val="001B45EB"/>
    <w:rsid w:val="001C66BB"/>
    <w:rsid w:val="001F50A9"/>
    <w:rsid w:val="002003A1"/>
    <w:rsid w:val="00200F3C"/>
    <w:rsid w:val="00224D7C"/>
    <w:rsid w:val="00230280"/>
    <w:rsid w:val="002336B3"/>
    <w:rsid w:val="002337BA"/>
    <w:rsid w:val="002411DB"/>
    <w:rsid w:val="00246260"/>
    <w:rsid w:val="00250D4D"/>
    <w:rsid w:val="0025479C"/>
    <w:rsid w:val="00257C7E"/>
    <w:rsid w:val="0026001F"/>
    <w:rsid w:val="00261B3A"/>
    <w:rsid w:val="002620C4"/>
    <w:rsid w:val="00272095"/>
    <w:rsid w:val="00277513"/>
    <w:rsid w:val="002803CF"/>
    <w:rsid w:val="00283036"/>
    <w:rsid w:val="00291149"/>
    <w:rsid w:val="0029231C"/>
    <w:rsid w:val="00292538"/>
    <w:rsid w:val="002A039D"/>
    <w:rsid w:val="002A6D3E"/>
    <w:rsid w:val="002C3960"/>
    <w:rsid w:val="002D4969"/>
    <w:rsid w:val="002E5648"/>
    <w:rsid w:val="00311322"/>
    <w:rsid w:val="00312F30"/>
    <w:rsid w:val="00313690"/>
    <w:rsid w:val="00325939"/>
    <w:rsid w:val="003322C8"/>
    <w:rsid w:val="003353D0"/>
    <w:rsid w:val="00337E47"/>
    <w:rsid w:val="00344C60"/>
    <w:rsid w:val="0035202E"/>
    <w:rsid w:val="003538F3"/>
    <w:rsid w:val="00363E84"/>
    <w:rsid w:val="003642BD"/>
    <w:rsid w:val="00367DC0"/>
    <w:rsid w:val="0037146D"/>
    <w:rsid w:val="0037565C"/>
    <w:rsid w:val="00381174"/>
    <w:rsid w:val="00384ADC"/>
    <w:rsid w:val="003876FD"/>
    <w:rsid w:val="00393CE9"/>
    <w:rsid w:val="0039551D"/>
    <w:rsid w:val="003A0B55"/>
    <w:rsid w:val="003A3807"/>
    <w:rsid w:val="003B2597"/>
    <w:rsid w:val="003D68EB"/>
    <w:rsid w:val="003E1B8D"/>
    <w:rsid w:val="003F651E"/>
    <w:rsid w:val="004044AE"/>
    <w:rsid w:val="00406859"/>
    <w:rsid w:val="0041583A"/>
    <w:rsid w:val="004258F0"/>
    <w:rsid w:val="00437A4F"/>
    <w:rsid w:val="00443599"/>
    <w:rsid w:val="00444C69"/>
    <w:rsid w:val="00444DED"/>
    <w:rsid w:val="00451857"/>
    <w:rsid w:val="00453317"/>
    <w:rsid w:val="00456717"/>
    <w:rsid w:val="004817BF"/>
    <w:rsid w:val="00485B30"/>
    <w:rsid w:val="004A2943"/>
    <w:rsid w:val="004B3F79"/>
    <w:rsid w:val="004B4A52"/>
    <w:rsid w:val="004D0D4E"/>
    <w:rsid w:val="004D77B4"/>
    <w:rsid w:val="004E5CED"/>
    <w:rsid w:val="00501440"/>
    <w:rsid w:val="005019F1"/>
    <w:rsid w:val="00515E41"/>
    <w:rsid w:val="0051629D"/>
    <w:rsid w:val="00517951"/>
    <w:rsid w:val="00526BAB"/>
    <w:rsid w:val="005324FE"/>
    <w:rsid w:val="00534802"/>
    <w:rsid w:val="00536557"/>
    <w:rsid w:val="00554DCD"/>
    <w:rsid w:val="005668AB"/>
    <w:rsid w:val="00571C7F"/>
    <w:rsid w:val="005731F6"/>
    <w:rsid w:val="00580F6A"/>
    <w:rsid w:val="00597D2C"/>
    <w:rsid w:val="005A29B9"/>
    <w:rsid w:val="005A7ED5"/>
    <w:rsid w:val="005B5CDA"/>
    <w:rsid w:val="005B7D5C"/>
    <w:rsid w:val="005C4C6B"/>
    <w:rsid w:val="005C7A53"/>
    <w:rsid w:val="005E254E"/>
    <w:rsid w:val="005F18AF"/>
    <w:rsid w:val="005F411C"/>
    <w:rsid w:val="005F46A6"/>
    <w:rsid w:val="006135D1"/>
    <w:rsid w:val="00624C78"/>
    <w:rsid w:val="006459AB"/>
    <w:rsid w:val="00647D0A"/>
    <w:rsid w:val="00651553"/>
    <w:rsid w:val="00660CB3"/>
    <w:rsid w:val="006740D7"/>
    <w:rsid w:val="006766F2"/>
    <w:rsid w:val="006811C0"/>
    <w:rsid w:val="00686916"/>
    <w:rsid w:val="006A1C1B"/>
    <w:rsid w:val="006B40A7"/>
    <w:rsid w:val="006B4DB8"/>
    <w:rsid w:val="006C43CE"/>
    <w:rsid w:val="006D7692"/>
    <w:rsid w:val="006E66FD"/>
    <w:rsid w:val="006E7DD0"/>
    <w:rsid w:val="00701F44"/>
    <w:rsid w:val="00702F76"/>
    <w:rsid w:val="00704866"/>
    <w:rsid w:val="00714C94"/>
    <w:rsid w:val="007256F2"/>
    <w:rsid w:val="00725E71"/>
    <w:rsid w:val="007272A4"/>
    <w:rsid w:val="007309BE"/>
    <w:rsid w:val="00732C61"/>
    <w:rsid w:val="00733543"/>
    <w:rsid w:val="00733D75"/>
    <w:rsid w:val="00736287"/>
    <w:rsid w:val="00744D99"/>
    <w:rsid w:val="00756EC7"/>
    <w:rsid w:val="0076049B"/>
    <w:rsid w:val="00771E95"/>
    <w:rsid w:val="00780037"/>
    <w:rsid w:val="007835D6"/>
    <w:rsid w:val="007A4DE5"/>
    <w:rsid w:val="007B504D"/>
    <w:rsid w:val="007C459F"/>
    <w:rsid w:val="007C67A4"/>
    <w:rsid w:val="007D7BA2"/>
    <w:rsid w:val="007F5A67"/>
    <w:rsid w:val="007F6857"/>
    <w:rsid w:val="00802A4C"/>
    <w:rsid w:val="008030CF"/>
    <w:rsid w:val="008222D8"/>
    <w:rsid w:val="00827585"/>
    <w:rsid w:val="008320A1"/>
    <w:rsid w:val="008347E9"/>
    <w:rsid w:val="00835AA4"/>
    <w:rsid w:val="00852C94"/>
    <w:rsid w:val="008572AF"/>
    <w:rsid w:val="008603AA"/>
    <w:rsid w:val="00864145"/>
    <w:rsid w:val="0086624D"/>
    <w:rsid w:val="00867B60"/>
    <w:rsid w:val="0088430C"/>
    <w:rsid w:val="008909A4"/>
    <w:rsid w:val="00890A78"/>
    <w:rsid w:val="00891296"/>
    <w:rsid w:val="0089323B"/>
    <w:rsid w:val="008B3351"/>
    <w:rsid w:val="008B7B95"/>
    <w:rsid w:val="008C240C"/>
    <w:rsid w:val="008D14F3"/>
    <w:rsid w:val="008D22FA"/>
    <w:rsid w:val="008D67A2"/>
    <w:rsid w:val="008E07AD"/>
    <w:rsid w:val="008E2078"/>
    <w:rsid w:val="008E23ED"/>
    <w:rsid w:val="008E2C9E"/>
    <w:rsid w:val="008E3302"/>
    <w:rsid w:val="008F0EDD"/>
    <w:rsid w:val="00902330"/>
    <w:rsid w:val="00905BFD"/>
    <w:rsid w:val="009060FC"/>
    <w:rsid w:val="00910E13"/>
    <w:rsid w:val="00911748"/>
    <w:rsid w:val="00927C97"/>
    <w:rsid w:val="00937CE5"/>
    <w:rsid w:val="00940474"/>
    <w:rsid w:val="00950E1E"/>
    <w:rsid w:val="009574C1"/>
    <w:rsid w:val="00970A03"/>
    <w:rsid w:val="009724FA"/>
    <w:rsid w:val="00973FC9"/>
    <w:rsid w:val="0097445D"/>
    <w:rsid w:val="009763B0"/>
    <w:rsid w:val="0098084C"/>
    <w:rsid w:val="00981AD0"/>
    <w:rsid w:val="009877D8"/>
    <w:rsid w:val="0099693E"/>
    <w:rsid w:val="00997EAE"/>
    <w:rsid w:val="009A044D"/>
    <w:rsid w:val="009A06BC"/>
    <w:rsid w:val="009B000C"/>
    <w:rsid w:val="009C25EC"/>
    <w:rsid w:val="009C2DCC"/>
    <w:rsid w:val="009D0F6D"/>
    <w:rsid w:val="009D17CA"/>
    <w:rsid w:val="009D1E80"/>
    <w:rsid w:val="009F5B51"/>
    <w:rsid w:val="009F6100"/>
    <w:rsid w:val="00A010D7"/>
    <w:rsid w:val="00A01B8C"/>
    <w:rsid w:val="00A02E51"/>
    <w:rsid w:val="00A14821"/>
    <w:rsid w:val="00A20406"/>
    <w:rsid w:val="00A2158C"/>
    <w:rsid w:val="00A22F65"/>
    <w:rsid w:val="00A27773"/>
    <w:rsid w:val="00A41955"/>
    <w:rsid w:val="00A44E34"/>
    <w:rsid w:val="00A509BC"/>
    <w:rsid w:val="00A60216"/>
    <w:rsid w:val="00A60C31"/>
    <w:rsid w:val="00A74B16"/>
    <w:rsid w:val="00A82E93"/>
    <w:rsid w:val="00AA1405"/>
    <w:rsid w:val="00AA54A3"/>
    <w:rsid w:val="00AA5FC1"/>
    <w:rsid w:val="00AB2F40"/>
    <w:rsid w:val="00AD57C5"/>
    <w:rsid w:val="00AE0891"/>
    <w:rsid w:val="00AF35F9"/>
    <w:rsid w:val="00B04094"/>
    <w:rsid w:val="00B15B6A"/>
    <w:rsid w:val="00B20C94"/>
    <w:rsid w:val="00B32D16"/>
    <w:rsid w:val="00B347E0"/>
    <w:rsid w:val="00B52925"/>
    <w:rsid w:val="00B572B4"/>
    <w:rsid w:val="00B72DDF"/>
    <w:rsid w:val="00B80503"/>
    <w:rsid w:val="00B82E15"/>
    <w:rsid w:val="00B8420A"/>
    <w:rsid w:val="00B857D5"/>
    <w:rsid w:val="00B93D3B"/>
    <w:rsid w:val="00B97E53"/>
    <w:rsid w:val="00BA292E"/>
    <w:rsid w:val="00BA635F"/>
    <w:rsid w:val="00BC1BBD"/>
    <w:rsid w:val="00BC6478"/>
    <w:rsid w:val="00BC7042"/>
    <w:rsid w:val="00BC7634"/>
    <w:rsid w:val="00BC7AFC"/>
    <w:rsid w:val="00BE10DD"/>
    <w:rsid w:val="00BE6105"/>
    <w:rsid w:val="00BE65A7"/>
    <w:rsid w:val="00C068AF"/>
    <w:rsid w:val="00C07CCB"/>
    <w:rsid w:val="00C13EE0"/>
    <w:rsid w:val="00C23C23"/>
    <w:rsid w:val="00C26956"/>
    <w:rsid w:val="00C324D5"/>
    <w:rsid w:val="00C32A17"/>
    <w:rsid w:val="00C41C5E"/>
    <w:rsid w:val="00C42E4D"/>
    <w:rsid w:val="00C43B1B"/>
    <w:rsid w:val="00C44BB5"/>
    <w:rsid w:val="00C503FB"/>
    <w:rsid w:val="00C55A7D"/>
    <w:rsid w:val="00C60103"/>
    <w:rsid w:val="00C6026D"/>
    <w:rsid w:val="00C70562"/>
    <w:rsid w:val="00C706FA"/>
    <w:rsid w:val="00C77BD4"/>
    <w:rsid w:val="00C80553"/>
    <w:rsid w:val="00C85264"/>
    <w:rsid w:val="00C91AD7"/>
    <w:rsid w:val="00CB1E3B"/>
    <w:rsid w:val="00CB4981"/>
    <w:rsid w:val="00CC2536"/>
    <w:rsid w:val="00CC7864"/>
    <w:rsid w:val="00CE45DE"/>
    <w:rsid w:val="00CE501A"/>
    <w:rsid w:val="00CE5F3B"/>
    <w:rsid w:val="00CE6330"/>
    <w:rsid w:val="00CE6919"/>
    <w:rsid w:val="00D008CD"/>
    <w:rsid w:val="00D0275F"/>
    <w:rsid w:val="00D0307A"/>
    <w:rsid w:val="00D10F3A"/>
    <w:rsid w:val="00D135E4"/>
    <w:rsid w:val="00D1501D"/>
    <w:rsid w:val="00D40CC3"/>
    <w:rsid w:val="00D4712D"/>
    <w:rsid w:val="00D50D19"/>
    <w:rsid w:val="00D60339"/>
    <w:rsid w:val="00D64250"/>
    <w:rsid w:val="00D75657"/>
    <w:rsid w:val="00D81E0A"/>
    <w:rsid w:val="00D85D91"/>
    <w:rsid w:val="00D86C10"/>
    <w:rsid w:val="00D874C1"/>
    <w:rsid w:val="00D87936"/>
    <w:rsid w:val="00D900E2"/>
    <w:rsid w:val="00DA2DD8"/>
    <w:rsid w:val="00DA48A1"/>
    <w:rsid w:val="00DD1E62"/>
    <w:rsid w:val="00DD576F"/>
    <w:rsid w:val="00DD735B"/>
    <w:rsid w:val="00DD77D7"/>
    <w:rsid w:val="00DE3223"/>
    <w:rsid w:val="00DF40EE"/>
    <w:rsid w:val="00DF5B52"/>
    <w:rsid w:val="00E02433"/>
    <w:rsid w:val="00E05E59"/>
    <w:rsid w:val="00E10F8D"/>
    <w:rsid w:val="00E11258"/>
    <w:rsid w:val="00E14671"/>
    <w:rsid w:val="00E202F2"/>
    <w:rsid w:val="00E232C0"/>
    <w:rsid w:val="00E24AA7"/>
    <w:rsid w:val="00E46CF7"/>
    <w:rsid w:val="00E51F98"/>
    <w:rsid w:val="00E57769"/>
    <w:rsid w:val="00E63932"/>
    <w:rsid w:val="00E702F4"/>
    <w:rsid w:val="00E73A82"/>
    <w:rsid w:val="00EA12B6"/>
    <w:rsid w:val="00EA4D74"/>
    <w:rsid w:val="00EB5E02"/>
    <w:rsid w:val="00EC3DA9"/>
    <w:rsid w:val="00EC600A"/>
    <w:rsid w:val="00EC7875"/>
    <w:rsid w:val="00ED4A28"/>
    <w:rsid w:val="00ED4A89"/>
    <w:rsid w:val="00EE404B"/>
    <w:rsid w:val="00EF15EA"/>
    <w:rsid w:val="00F12F0F"/>
    <w:rsid w:val="00F14A77"/>
    <w:rsid w:val="00F14B29"/>
    <w:rsid w:val="00F16605"/>
    <w:rsid w:val="00F27A15"/>
    <w:rsid w:val="00F32917"/>
    <w:rsid w:val="00F32AC5"/>
    <w:rsid w:val="00F36EC1"/>
    <w:rsid w:val="00F42EC8"/>
    <w:rsid w:val="00F43563"/>
    <w:rsid w:val="00F70EBA"/>
    <w:rsid w:val="00F715C9"/>
    <w:rsid w:val="00F75857"/>
    <w:rsid w:val="00F76296"/>
    <w:rsid w:val="00F846CA"/>
    <w:rsid w:val="00F90395"/>
    <w:rsid w:val="00FA2967"/>
    <w:rsid w:val="00FA50AD"/>
    <w:rsid w:val="00FB0689"/>
    <w:rsid w:val="00FB2241"/>
    <w:rsid w:val="00FC211C"/>
    <w:rsid w:val="00FC2B73"/>
    <w:rsid w:val="00FE62AA"/>
    <w:rsid w:val="00FF4657"/>
    <w:rsid w:val="00FF7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PH" w:eastAsia="en-P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0A"/>
    <w:rPr>
      <w:lang w:val="fil-PH" w:eastAsia="en-US"/>
    </w:rPr>
  </w:style>
  <w:style w:type="paragraph" w:styleId="Heading1">
    <w:name w:val="heading 1"/>
    <w:basedOn w:val="Normal"/>
    <w:next w:val="Normal"/>
    <w:qFormat/>
    <w:rsid w:val="00D81E0A"/>
    <w:pPr>
      <w:keepNext/>
      <w:pBdr>
        <w:top w:val="single" w:sz="18" w:space="1" w:color="auto"/>
      </w:pBdr>
      <w:outlineLvl w:val="0"/>
    </w:pPr>
    <w:rPr>
      <w:rFonts w:ascii="Arial" w:hAnsi="Arial"/>
      <w:b/>
      <w:sz w:val="24"/>
      <w:u w:val="single"/>
    </w:rPr>
  </w:style>
  <w:style w:type="paragraph" w:styleId="Heading2">
    <w:name w:val="heading 2"/>
    <w:basedOn w:val="Normal"/>
    <w:next w:val="Normal"/>
    <w:qFormat/>
    <w:rsid w:val="00D81E0A"/>
    <w:pPr>
      <w:keepNext/>
      <w:outlineLvl w:val="1"/>
    </w:pPr>
    <w:rPr>
      <w:rFonts w:ascii="Arial" w:hAnsi="Arial"/>
      <w:b/>
      <w:sz w:val="24"/>
      <w:u w:val="single"/>
    </w:rPr>
  </w:style>
  <w:style w:type="paragraph" w:styleId="Heading3">
    <w:name w:val="heading 3"/>
    <w:basedOn w:val="Normal"/>
    <w:next w:val="Normal"/>
    <w:qFormat/>
    <w:rsid w:val="00D81E0A"/>
    <w:pPr>
      <w:keepNext/>
      <w:outlineLvl w:val="2"/>
    </w:pPr>
    <w:rPr>
      <w:rFonts w:ascii="Arial" w:hAnsi="Arial"/>
      <w:b/>
      <w:sz w:val="24"/>
    </w:rPr>
  </w:style>
  <w:style w:type="paragraph" w:styleId="Heading4">
    <w:name w:val="heading 4"/>
    <w:basedOn w:val="Normal"/>
    <w:next w:val="Normal"/>
    <w:qFormat/>
    <w:rsid w:val="00D81E0A"/>
    <w:pPr>
      <w:keepNext/>
      <w:ind w:firstLine="720"/>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1E0A"/>
    <w:pPr>
      <w:jc w:val="center"/>
    </w:pPr>
    <w:rPr>
      <w:rFonts w:ascii="Arial" w:hAnsi="Arial"/>
      <w:b/>
      <w:sz w:val="24"/>
    </w:rPr>
  </w:style>
  <w:style w:type="paragraph" w:styleId="BodyText">
    <w:name w:val="Body Text"/>
    <w:basedOn w:val="Normal"/>
    <w:rsid w:val="00D81E0A"/>
    <w:pPr>
      <w:pBdr>
        <w:top w:val="single" w:sz="18" w:space="1" w:color="auto"/>
      </w:pBdr>
    </w:pPr>
    <w:rPr>
      <w:rFonts w:ascii="Arial" w:hAnsi="Arial"/>
      <w:sz w:val="24"/>
    </w:rPr>
  </w:style>
  <w:style w:type="paragraph" w:styleId="BodyText2">
    <w:name w:val="Body Text 2"/>
    <w:basedOn w:val="Normal"/>
    <w:link w:val="BodyText2Char"/>
    <w:rsid w:val="00D81E0A"/>
    <w:rPr>
      <w:rFonts w:ascii="Arial" w:hAnsi="Arial"/>
      <w:sz w:val="24"/>
    </w:rPr>
  </w:style>
  <w:style w:type="paragraph" w:styleId="Header">
    <w:name w:val="header"/>
    <w:basedOn w:val="Normal"/>
    <w:link w:val="HeaderChar"/>
    <w:uiPriority w:val="99"/>
    <w:rsid w:val="00D81E0A"/>
    <w:pPr>
      <w:tabs>
        <w:tab w:val="center" w:pos="4320"/>
        <w:tab w:val="right" w:pos="8640"/>
      </w:tabs>
    </w:pPr>
  </w:style>
  <w:style w:type="paragraph" w:styleId="Footer">
    <w:name w:val="footer"/>
    <w:basedOn w:val="Normal"/>
    <w:link w:val="FooterChar"/>
    <w:uiPriority w:val="99"/>
    <w:rsid w:val="00D81E0A"/>
    <w:pPr>
      <w:tabs>
        <w:tab w:val="center" w:pos="4320"/>
        <w:tab w:val="right" w:pos="8640"/>
      </w:tabs>
    </w:pPr>
  </w:style>
  <w:style w:type="character" w:styleId="Hyperlink">
    <w:name w:val="Hyperlink"/>
    <w:rsid w:val="00D81E0A"/>
    <w:rPr>
      <w:color w:val="0000FF"/>
      <w:u w:val="single"/>
    </w:rPr>
  </w:style>
  <w:style w:type="character" w:styleId="FollowedHyperlink">
    <w:name w:val="FollowedHyperlink"/>
    <w:rsid w:val="00D81E0A"/>
    <w:rPr>
      <w:color w:val="800080"/>
      <w:u w:val="single"/>
    </w:rPr>
  </w:style>
  <w:style w:type="paragraph" w:styleId="HTMLPreformatted">
    <w:name w:val="HTML Preformatted"/>
    <w:basedOn w:val="Normal"/>
    <w:rsid w:val="00D8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loonText">
    <w:name w:val="Balloon Text"/>
    <w:basedOn w:val="Normal"/>
    <w:semiHidden/>
    <w:rsid w:val="0039551D"/>
    <w:rPr>
      <w:rFonts w:ascii="Tahoma" w:hAnsi="Tahoma" w:cs="Tahoma"/>
      <w:sz w:val="16"/>
      <w:szCs w:val="16"/>
    </w:rPr>
  </w:style>
  <w:style w:type="character" w:styleId="CommentReference">
    <w:name w:val="annotation reference"/>
    <w:rsid w:val="00CE45DE"/>
    <w:rPr>
      <w:sz w:val="16"/>
      <w:szCs w:val="16"/>
    </w:rPr>
  </w:style>
  <w:style w:type="paragraph" w:styleId="CommentText">
    <w:name w:val="annotation text"/>
    <w:basedOn w:val="Normal"/>
    <w:link w:val="CommentTextChar"/>
    <w:rsid w:val="00CE45DE"/>
  </w:style>
  <w:style w:type="character" w:customStyle="1" w:styleId="CommentTextChar">
    <w:name w:val="Comment Text Char"/>
    <w:basedOn w:val="DefaultParagraphFont"/>
    <w:link w:val="CommentText"/>
    <w:rsid w:val="00CE45DE"/>
  </w:style>
  <w:style w:type="paragraph" w:styleId="CommentSubject">
    <w:name w:val="annotation subject"/>
    <w:basedOn w:val="CommentText"/>
    <w:next w:val="CommentText"/>
    <w:link w:val="CommentSubjectChar"/>
    <w:rsid w:val="00CE45DE"/>
    <w:rPr>
      <w:b/>
      <w:bCs/>
    </w:rPr>
  </w:style>
  <w:style w:type="character" w:customStyle="1" w:styleId="CommentSubjectChar">
    <w:name w:val="Comment Subject Char"/>
    <w:link w:val="CommentSubject"/>
    <w:rsid w:val="00CE45DE"/>
    <w:rPr>
      <w:b/>
      <w:bCs/>
    </w:rPr>
  </w:style>
  <w:style w:type="paragraph" w:styleId="ListParagraph">
    <w:name w:val="List Paragraph"/>
    <w:basedOn w:val="Normal"/>
    <w:uiPriority w:val="34"/>
    <w:qFormat/>
    <w:rsid w:val="00864145"/>
    <w:pPr>
      <w:ind w:left="720"/>
    </w:pPr>
  </w:style>
  <w:style w:type="character" w:customStyle="1" w:styleId="HeaderChar">
    <w:name w:val="Header Char"/>
    <w:link w:val="Header"/>
    <w:uiPriority w:val="99"/>
    <w:rsid w:val="00536557"/>
  </w:style>
  <w:style w:type="character" w:customStyle="1" w:styleId="BodyText2Char">
    <w:name w:val="Body Text 2 Char"/>
    <w:link w:val="BodyText2"/>
    <w:rsid w:val="007309BE"/>
    <w:rPr>
      <w:rFonts w:ascii="Arial" w:hAnsi="Arial"/>
      <w:sz w:val="24"/>
    </w:rPr>
  </w:style>
  <w:style w:type="character" w:customStyle="1" w:styleId="FooterChar">
    <w:name w:val="Footer Char"/>
    <w:link w:val="Footer"/>
    <w:uiPriority w:val="99"/>
    <w:rsid w:val="003538F3"/>
  </w:style>
  <w:style w:type="paragraph" w:styleId="NormalWeb">
    <w:name w:val="Normal (Web)"/>
    <w:basedOn w:val="Normal"/>
    <w:uiPriority w:val="99"/>
    <w:unhideWhenUsed/>
    <w:rsid w:val="00A44E34"/>
    <w:pPr>
      <w:spacing w:before="100" w:beforeAutospacing="1" w:after="100" w:afterAutospacing="1"/>
    </w:pPr>
    <w:rPr>
      <w:sz w:val="24"/>
      <w:szCs w:val="24"/>
    </w:rPr>
  </w:style>
  <w:style w:type="table" w:styleId="TableGrid">
    <w:name w:val="Table Grid"/>
    <w:basedOn w:val="TableNormal"/>
    <w:rsid w:val="00BC6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ecure.dss.cahwnet.gov/shd/pubintake/cdss-reques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
    <_Status xmlns="http://schemas.microsoft.com/sharepoint/v3/fields" xsi:nil="true"/>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 xsi:nil="true"/>
    <Publication_x0020_Type xmlns="885d9017-c42c-4130-b512-59f6980cbf62" xsi:nil="true"/>
    <Abstract xmlns="885d9017-c42c-4130-b512-59f6980cbf62"/>
    <Organization xmlns="885d9017-c42c-4130-b512-59f6980cbf62" xsi:nil="true"/>
  </documentManagement>
</p:properties>
</file>

<file path=customXml/itemProps1.xml><?xml version="1.0" encoding="utf-8"?>
<ds:datastoreItem xmlns:ds="http://schemas.openxmlformats.org/officeDocument/2006/customXml" ds:itemID="{AC62ED87-6A43-4317-8BB3-21B84A349943}">
  <ds:schemaRefs>
    <ds:schemaRef ds:uri="http://schemas.microsoft.com/sharepoint/v3/contenttype/forms"/>
  </ds:schemaRefs>
</ds:datastoreItem>
</file>

<file path=customXml/itemProps2.xml><?xml version="1.0" encoding="utf-8"?>
<ds:datastoreItem xmlns:ds="http://schemas.openxmlformats.org/officeDocument/2006/customXml" ds:itemID="{DD5524B0-F4A2-4226-ADFA-19FA539AB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E9DD7-E2A9-4523-B2F5-A2BCE16FA5FA}">
  <ds:schemaRefs>
    <ds:schemaRef ds:uri="http://schemas.microsoft.com/office/2006/metadata/longProperties"/>
  </ds:schemaRefs>
</ds:datastoreItem>
</file>

<file path=customXml/itemProps4.xml><?xml version="1.0" encoding="utf-8"?>
<ds:datastoreItem xmlns:ds="http://schemas.openxmlformats.org/officeDocument/2006/customXml" ds:itemID="{92B9EF07-24C9-453B-8F6E-8B97B667586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885d9017-c42c-4130-b512-59f6980cbf6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9.NOABD_Your_Rights_Attachment</vt:lpstr>
    </vt:vector>
  </TitlesOfParts>
  <Company>Payment Systems Division</Company>
  <LinksUpToDate>false</LinksUpToDate>
  <CharactersWithSpaces>6904</CharactersWithSpaces>
  <SharedDoc>false</SharedDoc>
  <HLinks>
    <vt:vector size="6" baseType="variant">
      <vt:variant>
        <vt:i4>6750259</vt:i4>
      </vt:variant>
      <vt:variant>
        <vt:i4>0</vt:i4>
      </vt:variant>
      <vt:variant>
        <vt:i4>0</vt:i4>
      </vt:variant>
      <vt:variant>
        <vt:i4>5</vt:i4>
      </vt:variant>
      <vt:variant>
        <vt:lpwstr>https://secure.dss.cahwnet.gov/shd/pubintake/cdss-request.aspx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c:creator>
  <cp:keywords>Mental Health, NOABD, Your Rights Attachment</cp:keywords>
  <cp:lastModifiedBy>Hewlett-Packard</cp:lastModifiedBy>
  <cp:revision>6</cp:revision>
  <cp:lastPrinted>2018-01-12T08:18:00Z</cp:lastPrinted>
  <dcterms:created xsi:type="dcterms:W3CDTF">2018-06-05T18:15:00Z</dcterms:created>
  <dcterms:modified xsi:type="dcterms:W3CDTF">2018-08-06T20:39:00Z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611600.000000000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