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ED" w:rsidRPr="003017ED" w:rsidRDefault="00C30A16" w:rsidP="003017ED">
      <w:pPr>
        <w:jc w:val="both"/>
      </w:pPr>
      <w:r w:rsidRPr="007877E2">
        <w:rPr>
          <w:b/>
          <w:noProof/>
        </w:rPr>
        <w:drawing>
          <wp:anchor distT="36576" distB="36576" distL="36576" distR="36576" simplePos="0" relativeHeight="251657216" behindDoc="0" locked="0" layoutInCell="1" allowOverlap="1">
            <wp:simplePos x="0" y="0"/>
            <wp:positionH relativeFrom="column">
              <wp:posOffset>-41910</wp:posOffset>
            </wp:positionH>
            <wp:positionV relativeFrom="paragraph">
              <wp:posOffset>-723900</wp:posOffset>
            </wp:positionV>
            <wp:extent cx="1527810" cy="495300"/>
            <wp:effectExtent l="19050" t="0" r="0" b="0"/>
            <wp:wrapNone/>
            <wp:docPr id="1" name="Picture 2" descr="LOGO HHSA_RoyalBlue_1719x5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HSA_RoyalBlue_1719x566_jpg"/>
                    <pic:cNvPicPr>
                      <a:picLocks noChangeAspect="1" noChangeArrowheads="1"/>
                    </pic:cNvPicPr>
                  </pic:nvPicPr>
                  <pic:blipFill>
                    <a:blip r:embed="rId8" cstate="print"/>
                    <a:srcRect/>
                    <a:stretch>
                      <a:fillRect/>
                    </a:stretch>
                  </pic:blipFill>
                  <pic:spPr bwMode="auto">
                    <a:xfrm>
                      <a:off x="0" y="0"/>
                      <a:ext cx="1527810" cy="495300"/>
                    </a:xfrm>
                    <a:prstGeom prst="rect">
                      <a:avLst/>
                    </a:prstGeom>
                    <a:noFill/>
                    <a:ln w="9525" algn="in">
                      <a:noFill/>
                      <a:miter lim="800000"/>
                      <a:headEnd/>
                      <a:tailEnd/>
                    </a:ln>
                    <a:effectLst/>
                  </pic:spPr>
                </pic:pic>
              </a:graphicData>
            </a:graphic>
          </wp:anchor>
        </w:drawing>
      </w:r>
      <w:r w:rsidR="006F1176" w:rsidRPr="007877E2">
        <w:rPr>
          <w:b/>
        </w:rPr>
        <w:t>To:</w:t>
      </w:r>
      <w:r w:rsidR="006F1176" w:rsidRPr="006F1176">
        <w:t xml:space="preserve"> </w:t>
      </w:r>
      <w:r w:rsidR="007877E2">
        <w:t xml:space="preserve">  </w:t>
      </w:r>
      <w:r w:rsidR="007A657B">
        <w:tab/>
      </w:r>
      <w:r w:rsidR="00BC3F95">
        <w:t xml:space="preserve">Day Treatment </w:t>
      </w:r>
      <w:r w:rsidR="006F1176" w:rsidRPr="006F1176">
        <w:t>System of Care Providers</w:t>
      </w:r>
      <w:r w:rsidR="00BC3F95">
        <w:tab/>
      </w:r>
      <w:r w:rsidR="00BC3F95">
        <w:tab/>
      </w:r>
      <w:r w:rsidR="00BC3F95">
        <w:tab/>
      </w:r>
      <w:r w:rsidR="00BC3F95">
        <w:tab/>
      </w:r>
      <w:r w:rsidR="003017ED">
        <w:rPr>
          <w:b/>
        </w:rPr>
        <w:t>Date</w:t>
      </w:r>
      <w:r w:rsidR="003017ED" w:rsidRPr="00BC3F95">
        <w:t>:</w:t>
      </w:r>
      <w:r w:rsidR="00927307">
        <w:t xml:space="preserve">  8</w:t>
      </w:r>
      <w:r w:rsidR="00BC3F95" w:rsidRPr="00BC3F95">
        <w:t>/</w:t>
      </w:r>
      <w:r w:rsidR="00654053">
        <w:t>27</w:t>
      </w:r>
      <w:r w:rsidR="00F83332">
        <w:t>/14</w:t>
      </w:r>
      <w:r w:rsidR="003017ED">
        <w:rPr>
          <w:b/>
        </w:rPr>
        <w:t xml:space="preserve"> </w:t>
      </w:r>
      <w:r w:rsidR="003017ED">
        <w:rPr>
          <w:b/>
        </w:rPr>
        <w:tab/>
      </w:r>
    </w:p>
    <w:p w:rsidR="006F1176" w:rsidRDefault="006F1176" w:rsidP="006F1176">
      <w:pPr>
        <w:jc w:val="both"/>
      </w:pPr>
      <w:r w:rsidRPr="007877E2">
        <w:rPr>
          <w:b/>
        </w:rPr>
        <w:t>From:</w:t>
      </w:r>
      <w:r w:rsidR="007877E2">
        <w:t xml:space="preserve">  </w:t>
      </w:r>
      <w:r w:rsidR="007A657B">
        <w:tab/>
      </w:r>
      <w:r w:rsidRPr="006F1176">
        <w:t xml:space="preserve">Steve Jones, LCSW, QM </w:t>
      </w:r>
      <w:r w:rsidR="00F16D0D">
        <w:t xml:space="preserve">Program </w:t>
      </w:r>
      <w:r w:rsidRPr="006F1176">
        <w:t>Manager</w:t>
      </w:r>
    </w:p>
    <w:p w:rsidR="007877E2" w:rsidRDefault="007877E2" w:rsidP="006F1176">
      <w:pPr>
        <w:jc w:val="both"/>
      </w:pPr>
    </w:p>
    <w:p w:rsidR="00FA1020" w:rsidRDefault="007877E2" w:rsidP="00B83902">
      <w:pPr>
        <w:tabs>
          <w:tab w:val="left" w:pos="720"/>
          <w:tab w:val="left" w:pos="1890"/>
          <w:tab w:val="left" w:pos="2070"/>
        </w:tabs>
        <w:jc w:val="both"/>
      </w:pPr>
      <w:r w:rsidRPr="007877E2">
        <w:rPr>
          <w:b/>
        </w:rPr>
        <w:t>Re:</w:t>
      </w:r>
      <w:r>
        <w:t xml:space="preserve">   </w:t>
      </w:r>
      <w:r w:rsidR="00000218">
        <w:tab/>
      </w:r>
      <w:r w:rsidR="00C15D8F">
        <w:t>DHC</w:t>
      </w:r>
      <w:r w:rsidR="00F83332">
        <w:t xml:space="preserve">S </w:t>
      </w:r>
      <w:r w:rsidR="008918BE">
        <w:t xml:space="preserve">Standards </w:t>
      </w:r>
      <w:r w:rsidR="00BC3F95">
        <w:t>for Day</w:t>
      </w:r>
      <w:r w:rsidR="008918BE">
        <w:t xml:space="preserve"> Treatment</w:t>
      </w:r>
      <w:r w:rsidR="00BC3F95">
        <w:t xml:space="preserve"> Programs</w:t>
      </w:r>
    </w:p>
    <w:p w:rsidR="00BC3F95" w:rsidRDefault="00BC3F95" w:rsidP="00000218">
      <w:pPr>
        <w:jc w:val="both"/>
      </w:pPr>
    </w:p>
    <w:p w:rsidR="00BC3F95" w:rsidRDefault="00F83332" w:rsidP="005978DF">
      <w:pPr>
        <w:jc w:val="both"/>
        <w:rPr>
          <w:rFonts w:cs="Arial"/>
          <w:b/>
        </w:rPr>
      </w:pPr>
      <w:r>
        <w:rPr>
          <w:rFonts w:cs="Arial"/>
        </w:rPr>
        <w:t>After consultation wi</w:t>
      </w:r>
      <w:r w:rsidR="00A815D2">
        <w:rPr>
          <w:rFonts w:cs="Arial"/>
        </w:rPr>
        <w:t>th DHCS</w:t>
      </w:r>
      <w:r>
        <w:rPr>
          <w:rFonts w:cs="Arial"/>
        </w:rPr>
        <w:t>, stakeholders, County QI and Executive County Staff, County of San Diego</w:t>
      </w:r>
      <w:r w:rsidR="00A815D2">
        <w:rPr>
          <w:rFonts w:cs="Arial"/>
        </w:rPr>
        <w:t xml:space="preserve"> Behavioral Health Services (BHS)</w:t>
      </w:r>
      <w:r>
        <w:rPr>
          <w:rFonts w:cs="Arial"/>
        </w:rPr>
        <w:t xml:space="preserve"> is reaffirming the FY13-14 DHCS Annual Review Protocol for updated standards for Day Treatment Services. With the inclusion of this communication, Day Treatment Providers shall follow the standards referenced bel</w:t>
      </w:r>
      <w:r w:rsidR="00654053">
        <w:rPr>
          <w:rFonts w:cs="Arial"/>
        </w:rPr>
        <w:t xml:space="preserve">ow effective September </w:t>
      </w:r>
      <w:r w:rsidR="00AD73C2">
        <w:rPr>
          <w:rFonts w:cs="Arial"/>
        </w:rPr>
        <w:t>5</w:t>
      </w:r>
      <w:r w:rsidR="00654053">
        <w:rPr>
          <w:rFonts w:cs="Arial"/>
        </w:rPr>
        <w:t>, 2014</w:t>
      </w:r>
      <w:r>
        <w:rPr>
          <w:rFonts w:cs="Arial"/>
        </w:rPr>
        <w:t>.</w:t>
      </w:r>
    </w:p>
    <w:p w:rsidR="00BC3F95" w:rsidRDefault="00BC3F95" w:rsidP="005978DF">
      <w:pPr>
        <w:jc w:val="both"/>
        <w:rPr>
          <w:rFonts w:cs="Arial"/>
        </w:rPr>
      </w:pPr>
    </w:p>
    <w:p w:rsidR="0030655C" w:rsidRPr="00A815D2" w:rsidRDefault="0030655C" w:rsidP="005978DF">
      <w:pPr>
        <w:jc w:val="both"/>
        <w:rPr>
          <w:rFonts w:cs="Arial"/>
          <w:i/>
        </w:rPr>
      </w:pPr>
      <w:r>
        <w:rPr>
          <w:rFonts w:cs="Arial"/>
        </w:rPr>
        <w:t xml:space="preserve">Per DHCS standards, </w:t>
      </w:r>
      <w:r w:rsidR="00A815D2">
        <w:rPr>
          <w:rFonts w:cs="Arial"/>
        </w:rPr>
        <w:t>beneficiaries are expected to be present in the day treatment program for all scheduled hours of operation.  When a beneficiary is “unavoidably” absent for some part of the hours of operation, day treatment for an individual beneficiary will only be reimbursed if the beneficiary is present for at least 50% of the hours of the scheduled hours of that day</w:t>
      </w:r>
      <w:r w:rsidR="00A815D2" w:rsidRPr="00A815D2">
        <w:rPr>
          <w:rFonts w:cs="Arial"/>
          <w:b/>
        </w:rPr>
        <w:t>.</w:t>
      </w:r>
      <w:r w:rsidRPr="00A815D2">
        <w:rPr>
          <w:rFonts w:cs="Arial"/>
          <w:b/>
        </w:rPr>
        <w:t xml:space="preserve"> </w:t>
      </w:r>
      <w:r w:rsidR="00A815D2" w:rsidRPr="00A815D2">
        <w:rPr>
          <w:rFonts w:cs="Arial"/>
          <w:b/>
          <w:i/>
        </w:rPr>
        <w:t xml:space="preserve"> </w:t>
      </w:r>
      <w:r w:rsidR="00A815D2" w:rsidRPr="00A815D2">
        <w:rPr>
          <w:rFonts w:cs="Arial"/>
          <w:b/>
          <w:i/>
          <w:u w:val="single"/>
        </w:rPr>
        <w:t>Reference</w:t>
      </w:r>
      <w:r w:rsidR="00A815D2">
        <w:rPr>
          <w:rFonts w:cs="Arial"/>
          <w:i/>
        </w:rPr>
        <w:t>:  DMH Information Notice No. 02-06.</w:t>
      </w:r>
    </w:p>
    <w:p w:rsidR="0030655C" w:rsidRDefault="0030655C" w:rsidP="005978DF">
      <w:pPr>
        <w:jc w:val="both"/>
        <w:rPr>
          <w:rFonts w:cs="Arial"/>
        </w:rPr>
      </w:pPr>
    </w:p>
    <w:p w:rsidR="00A815D2" w:rsidRDefault="00A815D2" w:rsidP="005978DF">
      <w:pPr>
        <w:jc w:val="both"/>
        <w:rPr>
          <w:rFonts w:cs="Arial"/>
        </w:rPr>
      </w:pPr>
      <w:r>
        <w:rPr>
          <w:rFonts w:cs="Arial"/>
        </w:rPr>
        <w:t>Th</w:t>
      </w:r>
      <w:r w:rsidR="00BC3F95" w:rsidRPr="008B52C9">
        <w:rPr>
          <w:rFonts w:cs="Arial"/>
        </w:rPr>
        <w:t>ere are several changes that directly impact day treatment programs.  To address these</w:t>
      </w:r>
      <w:r>
        <w:rPr>
          <w:rFonts w:cs="Arial"/>
        </w:rPr>
        <w:t xml:space="preserve"> changes, BHS is reaffirming the</w:t>
      </w:r>
      <w:r w:rsidR="00BC3F95" w:rsidRPr="008B52C9">
        <w:rPr>
          <w:rFonts w:cs="Arial"/>
        </w:rPr>
        <w:t xml:space="preserve"> documentat</w:t>
      </w:r>
      <w:r>
        <w:rPr>
          <w:rFonts w:cs="Arial"/>
        </w:rPr>
        <w:t>ion standards listed in the FY13-14 DHCS Protocol</w:t>
      </w:r>
      <w:r w:rsidR="00BC3F95" w:rsidRPr="008B52C9">
        <w:rPr>
          <w:rFonts w:cs="Arial"/>
        </w:rPr>
        <w:t xml:space="preserve">.   </w:t>
      </w:r>
    </w:p>
    <w:p w:rsidR="00A815D2" w:rsidRDefault="00A815D2" w:rsidP="005978DF">
      <w:pPr>
        <w:jc w:val="both"/>
        <w:rPr>
          <w:rFonts w:cs="Arial"/>
        </w:rPr>
      </w:pPr>
    </w:p>
    <w:p w:rsidR="00BC3F95" w:rsidRPr="008B52C9" w:rsidRDefault="000E0F48" w:rsidP="005978DF">
      <w:pPr>
        <w:jc w:val="both"/>
        <w:rPr>
          <w:rFonts w:cs="Arial"/>
        </w:rPr>
      </w:pPr>
      <w:r w:rsidRPr="000E0F48">
        <w:rPr>
          <w:rFonts w:cs="Arial"/>
          <w:b/>
        </w:rPr>
        <w:t>STANDARDS</w:t>
      </w:r>
      <w:r>
        <w:rPr>
          <w:rFonts w:cs="Arial"/>
        </w:rPr>
        <w:t xml:space="preserve">: </w:t>
      </w:r>
      <w:r w:rsidR="00BC3F95" w:rsidRPr="008B52C9">
        <w:rPr>
          <w:rFonts w:cs="Arial"/>
        </w:rPr>
        <w:t xml:space="preserve"> </w:t>
      </w:r>
      <w:r>
        <w:rPr>
          <w:rFonts w:cs="Arial"/>
        </w:rPr>
        <w:t>Da</w:t>
      </w:r>
      <w:r w:rsidR="00BC3F95" w:rsidRPr="008B52C9">
        <w:rPr>
          <w:rFonts w:cs="Arial"/>
        </w:rPr>
        <w:t>y</w:t>
      </w:r>
      <w:r>
        <w:rPr>
          <w:rFonts w:cs="Arial"/>
        </w:rPr>
        <w:t xml:space="preserve"> Treatment P</w:t>
      </w:r>
      <w:r w:rsidR="00BC3F95" w:rsidRPr="008B52C9">
        <w:rPr>
          <w:rFonts w:cs="Arial"/>
        </w:rPr>
        <w:t xml:space="preserve">rogram </w:t>
      </w:r>
      <w:r>
        <w:rPr>
          <w:rFonts w:cs="Arial"/>
        </w:rPr>
        <w:t>P</w:t>
      </w:r>
      <w:r w:rsidR="00BC3F95" w:rsidRPr="008B52C9">
        <w:rPr>
          <w:rFonts w:cs="Arial"/>
        </w:rPr>
        <w:t>articipati</w:t>
      </w:r>
      <w:r>
        <w:rPr>
          <w:rFonts w:cs="Arial"/>
        </w:rPr>
        <w:t>on and Day Treatment Program Descriptions</w:t>
      </w:r>
    </w:p>
    <w:p w:rsidR="00E13577" w:rsidRDefault="00E13577" w:rsidP="00BC3F95">
      <w:pPr>
        <w:rPr>
          <w:rFonts w:cs="Arial"/>
        </w:rPr>
      </w:pPr>
    </w:p>
    <w:p w:rsidR="00BC3F95" w:rsidRDefault="000E0F48" w:rsidP="007D645D">
      <w:pPr>
        <w:rPr>
          <w:rFonts w:cs="Arial"/>
        </w:rPr>
      </w:pPr>
      <w:r>
        <w:rPr>
          <w:rFonts w:cs="Arial"/>
          <w:b/>
        </w:rPr>
        <w:t>Avoidable vs.</w:t>
      </w:r>
      <w:r w:rsidR="007D645D">
        <w:rPr>
          <w:rFonts w:cs="Arial"/>
          <w:b/>
        </w:rPr>
        <w:t xml:space="preserve"> Unavoidable A</w:t>
      </w:r>
      <w:r w:rsidR="00BC3F95" w:rsidRPr="007D645D">
        <w:rPr>
          <w:rFonts w:cs="Arial"/>
          <w:b/>
        </w:rPr>
        <w:t>bsences</w:t>
      </w:r>
      <w:r w:rsidR="007D645D">
        <w:rPr>
          <w:rFonts w:cs="Arial"/>
          <w:b/>
        </w:rPr>
        <w:t xml:space="preserve"> for Day Treatment Programs</w:t>
      </w:r>
    </w:p>
    <w:p w:rsidR="007D645D" w:rsidRPr="007D645D" w:rsidRDefault="007D645D" w:rsidP="007D645D">
      <w:pPr>
        <w:rPr>
          <w:rFonts w:cs="Arial"/>
        </w:rPr>
      </w:pPr>
    </w:p>
    <w:p w:rsidR="00BC3F95" w:rsidRDefault="00BC3F95" w:rsidP="007D645D">
      <w:pPr>
        <w:rPr>
          <w:rFonts w:cs="Arial"/>
        </w:rPr>
      </w:pPr>
      <w:r w:rsidRPr="007D645D">
        <w:rPr>
          <w:rFonts w:cs="Arial"/>
          <w:u w:val="single"/>
        </w:rPr>
        <w:t xml:space="preserve">Definitions of an Avoidable Absence </w:t>
      </w:r>
      <w:r w:rsidR="006D0FD5" w:rsidRPr="007D645D">
        <w:rPr>
          <w:rFonts w:cs="Arial"/>
          <w:u w:val="single"/>
        </w:rPr>
        <w:t>occurring</w:t>
      </w:r>
      <w:r w:rsidRPr="007D645D">
        <w:rPr>
          <w:rFonts w:cs="Arial"/>
          <w:u w:val="single"/>
        </w:rPr>
        <w:t xml:space="preserve"> during day program hours</w:t>
      </w:r>
      <w:r w:rsidR="00E13577" w:rsidRPr="007D645D">
        <w:rPr>
          <w:rFonts w:cs="Arial"/>
          <w:u w:val="single"/>
        </w:rPr>
        <w:t xml:space="preserve"> </w:t>
      </w:r>
      <w:r w:rsidRPr="007D645D">
        <w:rPr>
          <w:rFonts w:cs="Arial"/>
          <w:u w:val="single"/>
        </w:rPr>
        <w:t>are</w:t>
      </w:r>
      <w:r w:rsidRPr="008B52C9">
        <w:rPr>
          <w:rFonts w:cs="Arial"/>
        </w:rPr>
        <w:t>:</w:t>
      </w:r>
    </w:p>
    <w:p w:rsidR="002F67C1" w:rsidRPr="008B52C9" w:rsidRDefault="002F67C1" w:rsidP="00BC3F95">
      <w:pPr>
        <w:ind w:firstLine="360"/>
        <w:rPr>
          <w:rFonts w:cs="Arial"/>
        </w:rPr>
      </w:pPr>
    </w:p>
    <w:p w:rsidR="00BC3F95" w:rsidRPr="008B52C9" w:rsidRDefault="0030655C" w:rsidP="00BC3F95">
      <w:pPr>
        <w:pStyle w:val="ListParagraph"/>
        <w:numPr>
          <w:ilvl w:val="0"/>
          <w:numId w:val="5"/>
        </w:numPr>
        <w:rPr>
          <w:rFonts w:cs="Arial"/>
        </w:rPr>
      </w:pPr>
      <w:r>
        <w:rPr>
          <w:rFonts w:cs="Arial"/>
        </w:rPr>
        <w:t>Avoidable Absence (Not</w:t>
      </w:r>
      <w:r w:rsidR="00BC3F95" w:rsidRPr="008B52C9">
        <w:rPr>
          <w:rFonts w:cs="Arial"/>
        </w:rPr>
        <w:t xml:space="preserve"> billable):</w:t>
      </w:r>
    </w:p>
    <w:p w:rsidR="00BC3F95" w:rsidRPr="008B52C9" w:rsidRDefault="00BC3F95" w:rsidP="0030655C">
      <w:pPr>
        <w:pStyle w:val="ListParagraph"/>
        <w:numPr>
          <w:ilvl w:val="1"/>
          <w:numId w:val="5"/>
        </w:numPr>
        <w:rPr>
          <w:rFonts w:cs="Arial"/>
        </w:rPr>
      </w:pPr>
      <w:r w:rsidRPr="008B52C9">
        <w:rPr>
          <w:rFonts w:cs="Arial"/>
        </w:rPr>
        <w:t xml:space="preserve">Appointments scheduled during day program hours. </w:t>
      </w:r>
    </w:p>
    <w:p w:rsidR="00BC3F95" w:rsidRPr="008B52C9" w:rsidRDefault="000625F6" w:rsidP="00BC3F95">
      <w:pPr>
        <w:pStyle w:val="ListParagraph"/>
        <w:numPr>
          <w:ilvl w:val="2"/>
          <w:numId w:val="5"/>
        </w:numPr>
        <w:rPr>
          <w:rFonts w:cs="Arial"/>
        </w:rPr>
      </w:pPr>
      <w:r>
        <w:rPr>
          <w:rFonts w:cs="Arial"/>
        </w:rPr>
        <w:t>Appointments should</w:t>
      </w:r>
      <w:r w:rsidR="00BC3F95" w:rsidRPr="008B52C9">
        <w:rPr>
          <w:rFonts w:cs="Arial"/>
        </w:rPr>
        <w:t xml:space="preserve"> be scheduled outside of the day program hours as not to disrupt the participation of the beneficiary.</w:t>
      </w:r>
    </w:p>
    <w:p w:rsidR="000625F6" w:rsidRDefault="00BC3F95" w:rsidP="000625F6">
      <w:pPr>
        <w:pStyle w:val="ListParagraph"/>
        <w:numPr>
          <w:ilvl w:val="2"/>
          <w:numId w:val="5"/>
        </w:numPr>
        <w:rPr>
          <w:rFonts w:cs="Arial"/>
        </w:rPr>
      </w:pPr>
      <w:r w:rsidRPr="008B52C9">
        <w:rPr>
          <w:rFonts w:cs="Arial"/>
        </w:rPr>
        <w:t>If th</w:t>
      </w:r>
      <w:r w:rsidR="000625F6">
        <w:rPr>
          <w:rFonts w:cs="Arial"/>
        </w:rPr>
        <w:t>e absences are</w:t>
      </w:r>
      <w:r w:rsidRPr="008B52C9">
        <w:rPr>
          <w:rFonts w:cs="Arial"/>
        </w:rPr>
        <w:t xml:space="preserve"> avoidable, document the reason</w:t>
      </w:r>
      <w:r w:rsidR="000625F6">
        <w:rPr>
          <w:rFonts w:cs="Arial"/>
        </w:rPr>
        <w:t xml:space="preserve"> and frequency</w:t>
      </w:r>
      <w:r w:rsidRPr="008B52C9">
        <w:rPr>
          <w:rFonts w:cs="Arial"/>
        </w:rPr>
        <w:t xml:space="preserve"> for the </w:t>
      </w:r>
      <w:r w:rsidR="000625F6" w:rsidRPr="008B52C9">
        <w:rPr>
          <w:rFonts w:cs="Arial"/>
        </w:rPr>
        <w:t>absenc</w:t>
      </w:r>
      <w:r w:rsidR="000625F6">
        <w:rPr>
          <w:rFonts w:cs="Arial"/>
        </w:rPr>
        <w:t>e</w:t>
      </w:r>
      <w:r w:rsidRPr="008B52C9">
        <w:rPr>
          <w:rFonts w:cs="Arial"/>
        </w:rPr>
        <w:t xml:space="preserve"> and if there are </w:t>
      </w:r>
      <w:r w:rsidR="00A815D2">
        <w:rPr>
          <w:rFonts w:cs="Arial"/>
        </w:rPr>
        <w:t xml:space="preserve">other </w:t>
      </w:r>
      <w:r w:rsidRPr="008B52C9">
        <w:rPr>
          <w:rFonts w:cs="Arial"/>
        </w:rPr>
        <w:t xml:space="preserve">services that may be better suited for the beneficiary. </w:t>
      </w:r>
      <w:r w:rsidR="00A815D2" w:rsidRPr="000625F6">
        <w:rPr>
          <w:rFonts w:cs="Arial"/>
        </w:rPr>
        <w:t xml:space="preserve"> These days may</w:t>
      </w:r>
      <w:r w:rsidRPr="000625F6">
        <w:rPr>
          <w:rFonts w:cs="Arial"/>
        </w:rPr>
        <w:t xml:space="preserve"> not be claimed but </w:t>
      </w:r>
      <w:r w:rsidR="000625F6">
        <w:rPr>
          <w:rFonts w:cs="Arial"/>
        </w:rPr>
        <w:t xml:space="preserve">should be </w:t>
      </w:r>
      <w:r w:rsidRPr="000625F6">
        <w:rPr>
          <w:rFonts w:cs="Arial"/>
        </w:rPr>
        <w:t>documented for tracking purposes.</w:t>
      </w:r>
    </w:p>
    <w:p w:rsidR="000625F6" w:rsidRDefault="002F67C1" w:rsidP="007D645D">
      <w:pPr>
        <w:rPr>
          <w:rFonts w:cs="Arial"/>
        </w:rPr>
      </w:pPr>
      <w:r w:rsidRPr="007D645D">
        <w:rPr>
          <w:rFonts w:cs="Arial"/>
          <w:u w:val="single"/>
        </w:rPr>
        <w:t>Definitions of an Unavoidable Absence occurring during day program hours are</w:t>
      </w:r>
      <w:r w:rsidRPr="002F67C1">
        <w:rPr>
          <w:rFonts w:cs="Arial"/>
        </w:rPr>
        <w:t>:</w:t>
      </w:r>
    </w:p>
    <w:p w:rsidR="002F67C1" w:rsidRPr="002F67C1" w:rsidRDefault="002F67C1" w:rsidP="002F67C1">
      <w:pPr>
        <w:rPr>
          <w:rFonts w:cs="Arial"/>
        </w:rPr>
      </w:pPr>
    </w:p>
    <w:p w:rsidR="000625F6" w:rsidRDefault="000625F6" w:rsidP="000625F6">
      <w:pPr>
        <w:pStyle w:val="ListParagraph"/>
        <w:numPr>
          <w:ilvl w:val="0"/>
          <w:numId w:val="5"/>
        </w:numPr>
        <w:rPr>
          <w:rFonts w:cs="Arial"/>
        </w:rPr>
      </w:pPr>
      <w:r>
        <w:rPr>
          <w:rFonts w:cs="Arial"/>
        </w:rPr>
        <w:t>Unavoidable Absence</w:t>
      </w:r>
      <w:r w:rsidR="00BC3F95" w:rsidRPr="000625F6">
        <w:rPr>
          <w:rFonts w:cs="Arial"/>
        </w:rPr>
        <w:t xml:space="preserve"> during day program hours are: </w:t>
      </w:r>
    </w:p>
    <w:p w:rsidR="000625F6" w:rsidRDefault="00BC3F95" w:rsidP="000625F6">
      <w:pPr>
        <w:pStyle w:val="ListParagraph"/>
        <w:numPr>
          <w:ilvl w:val="1"/>
          <w:numId w:val="5"/>
        </w:numPr>
        <w:rPr>
          <w:rFonts w:cs="Arial"/>
        </w:rPr>
      </w:pPr>
      <w:r w:rsidRPr="000625F6">
        <w:rPr>
          <w:rFonts w:cs="Arial"/>
        </w:rPr>
        <w:t>Crisis Intervention</w:t>
      </w:r>
    </w:p>
    <w:p w:rsidR="000625F6" w:rsidRDefault="00BC3F95" w:rsidP="000625F6">
      <w:pPr>
        <w:pStyle w:val="ListParagraph"/>
        <w:numPr>
          <w:ilvl w:val="1"/>
          <w:numId w:val="5"/>
        </w:numPr>
        <w:rPr>
          <w:rFonts w:cs="Arial"/>
        </w:rPr>
      </w:pPr>
      <w:r w:rsidRPr="000625F6">
        <w:rPr>
          <w:rFonts w:cs="Arial"/>
        </w:rPr>
        <w:t xml:space="preserve">Illness </w:t>
      </w:r>
    </w:p>
    <w:p w:rsidR="00927307" w:rsidRDefault="00927307" w:rsidP="000625F6">
      <w:pPr>
        <w:pStyle w:val="ListParagraph"/>
        <w:numPr>
          <w:ilvl w:val="1"/>
          <w:numId w:val="5"/>
        </w:numPr>
        <w:rPr>
          <w:rFonts w:cs="Arial"/>
        </w:rPr>
      </w:pPr>
      <w:r>
        <w:rPr>
          <w:rFonts w:cs="Arial"/>
        </w:rPr>
        <w:t>Client requested to attend a meeting during Day Treatment Program that was unexpected, unplanned, unscheduled, or otherwise unknown.  This type of unavoidable absence should be infrequent and non-reoccurring.</w:t>
      </w:r>
    </w:p>
    <w:p w:rsidR="000625F6" w:rsidRDefault="000625F6" w:rsidP="000625F6">
      <w:pPr>
        <w:pStyle w:val="ListParagraph"/>
        <w:ind w:left="1440"/>
        <w:rPr>
          <w:rFonts w:cs="Arial"/>
        </w:rPr>
      </w:pPr>
    </w:p>
    <w:p w:rsidR="000625F6" w:rsidRDefault="00BC3F95" w:rsidP="000625F6">
      <w:pPr>
        <w:pStyle w:val="ListParagraph"/>
        <w:numPr>
          <w:ilvl w:val="0"/>
          <w:numId w:val="5"/>
        </w:numPr>
        <w:rPr>
          <w:rFonts w:cs="Arial"/>
        </w:rPr>
      </w:pPr>
      <w:r w:rsidRPr="000625F6">
        <w:rPr>
          <w:rFonts w:cs="Arial"/>
        </w:rPr>
        <w:t>Unavoidable Absences</w:t>
      </w:r>
    </w:p>
    <w:p w:rsidR="000625F6" w:rsidRDefault="007D645D" w:rsidP="000625F6">
      <w:pPr>
        <w:pStyle w:val="ListParagraph"/>
        <w:numPr>
          <w:ilvl w:val="1"/>
          <w:numId w:val="5"/>
        </w:numPr>
        <w:rPr>
          <w:rFonts w:cs="Arial"/>
        </w:rPr>
      </w:pPr>
      <w:r>
        <w:rPr>
          <w:rFonts w:cs="Arial"/>
        </w:rPr>
        <w:t>Should be infrequent.</w:t>
      </w:r>
      <w:r w:rsidR="00BC3F95" w:rsidRPr="000625F6">
        <w:rPr>
          <w:rFonts w:cs="Arial"/>
        </w:rPr>
        <w:t xml:space="preserve"> </w:t>
      </w:r>
    </w:p>
    <w:p w:rsidR="000625F6" w:rsidRDefault="00BC3F95" w:rsidP="000625F6">
      <w:pPr>
        <w:pStyle w:val="ListParagraph"/>
        <w:numPr>
          <w:ilvl w:val="2"/>
          <w:numId w:val="5"/>
        </w:numPr>
        <w:rPr>
          <w:rFonts w:cs="Arial"/>
        </w:rPr>
      </w:pPr>
      <w:r w:rsidRPr="000625F6">
        <w:rPr>
          <w:rFonts w:cs="Arial"/>
        </w:rPr>
        <w:lastRenderedPageBreak/>
        <w:t>If the unavoidable abs</w:t>
      </w:r>
      <w:r w:rsidR="000625F6">
        <w:rPr>
          <w:rFonts w:cs="Arial"/>
        </w:rPr>
        <w:t>ences are frequent</w:t>
      </w:r>
      <w:r w:rsidRPr="000625F6">
        <w:rPr>
          <w:rFonts w:cs="Arial"/>
        </w:rPr>
        <w:t>, there s</w:t>
      </w:r>
      <w:r w:rsidR="000625F6">
        <w:rPr>
          <w:rFonts w:cs="Arial"/>
        </w:rPr>
        <w:t>hould be consideration for</w:t>
      </w:r>
      <w:r w:rsidRPr="000625F6">
        <w:rPr>
          <w:rFonts w:cs="Arial"/>
        </w:rPr>
        <w:t xml:space="preserve"> alternative services</w:t>
      </w:r>
      <w:r w:rsidR="000625F6">
        <w:rPr>
          <w:rFonts w:cs="Arial"/>
        </w:rPr>
        <w:t xml:space="preserve">. </w:t>
      </w:r>
      <w:r w:rsidRPr="000625F6">
        <w:rPr>
          <w:rFonts w:cs="Arial"/>
        </w:rPr>
        <w:t xml:space="preserve"> Document the reason</w:t>
      </w:r>
      <w:r w:rsidR="000625F6">
        <w:rPr>
          <w:rFonts w:cs="Arial"/>
        </w:rPr>
        <w:t xml:space="preserve"> and frequency</w:t>
      </w:r>
      <w:r w:rsidRPr="000625F6">
        <w:rPr>
          <w:rFonts w:cs="Arial"/>
        </w:rPr>
        <w:t xml:space="preserve"> for the</w:t>
      </w:r>
      <w:r w:rsidR="000625F6">
        <w:rPr>
          <w:rFonts w:cs="Arial"/>
        </w:rPr>
        <w:t xml:space="preserve"> unavoidable </w:t>
      </w:r>
      <w:r w:rsidRPr="000625F6">
        <w:rPr>
          <w:rFonts w:cs="Arial"/>
        </w:rPr>
        <w:t xml:space="preserve">absence, and an evaluation </w:t>
      </w:r>
      <w:r w:rsidR="000625F6">
        <w:rPr>
          <w:rFonts w:cs="Arial"/>
        </w:rPr>
        <w:t xml:space="preserve">to determine best level of care. </w:t>
      </w:r>
      <w:r w:rsidRPr="000625F6">
        <w:rPr>
          <w:rFonts w:cs="Arial"/>
        </w:rPr>
        <w:t xml:space="preserve"> </w:t>
      </w:r>
    </w:p>
    <w:p w:rsidR="002F67C1" w:rsidRDefault="00BC3F95" w:rsidP="002F67C1">
      <w:pPr>
        <w:pStyle w:val="ListParagraph"/>
        <w:numPr>
          <w:ilvl w:val="2"/>
          <w:numId w:val="5"/>
        </w:numPr>
        <w:rPr>
          <w:rFonts w:cs="Arial"/>
        </w:rPr>
      </w:pPr>
      <w:r w:rsidRPr="000625F6">
        <w:rPr>
          <w:rFonts w:cs="Arial"/>
        </w:rPr>
        <w:t>Documentation shoul</w:t>
      </w:r>
      <w:r w:rsidR="000625F6" w:rsidRPr="000625F6">
        <w:rPr>
          <w:rFonts w:cs="Arial"/>
        </w:rPr>
        <w:t xml:space="preserve">d include the amount of </w:t>
      </w:r>
      <w:r w:rsidRPr="000625F6">
        <w:rPr>
          <w:rFonts w:cs="Arial"/>
        </w:rPr>
        <w:t>hours</w:t>
      </w:r>
      <w:r w:rsidR="000625F6" w:rsidRPr="000625F6">
        <w:rPr>
          <w:rFonts w:cs="Arial"/>
        </w:rPr>
        <w:t xml:space="preserve"> and minutes</w:t>
      </w:r>
      <w:r w:rsidRPr="000625F6">
        <w:rPr>
          <w:rFonts w:cs="Arial"/>
        </w:rPr>
        <w:t xml:space="preserve"> the</w:t>
      </w:r>
      <w:r w:rsidR="000625F6">
        <w:rPr>
          <w:rFonts w:cs="Arial"/>
        </w:rPr>
        <w:t xml:space="preserve"> beneficiary attended. Day Treatment may</w:t>
      </w:r>
      <w:r w:rsidRPr="000625F6">
        <w:rPr>
          <w:rFonts w:cs="Arial"/>
        </w:rPr>
        <w:t xml:space="preserve"> be claimed </w:t>
      </w:r>
      <w:r w:rsidR="000625F6">
        <w:rPr>
          <w:rFonts w:cs="Arial"/>
        </w:rPr>
        <w:t>only if</w:t>
      </w:r>
      <w:r w:rsidRPr="000625F6">
        <w:rPr>
          <w:rFonts w:cs="Arial"/>
        </w:rPr>
        <w:t xml:space="preserve"> the benefic</w:t>
      </w:r>
      <w:r w:rsidR="000625F6">
        <w:rPr>
          <w:rFonts w:cs="Arial"/>
        </w:rPr>
        <w:t>i</w:t>
      </w:r>
      <w:r w:rsidRPr="000625F6">
        <w:rPr>
          <w:rFonts w:cs="Arial"/>
        </w:rPr>
        <w:t>a</w:t>
      </w:r>
      <w:r w:rsidR="000625F6">
        <w:rPr>
          <w:rFonts w:cs="Arial"/>
        </w:rPr>
        <w:t>r</w:t>
      </w:r>
      <w:r w:rsidRPr="000625F6">
        <w:rPr>
          <w:rFonts w:cs="Arial"/>
        </w:rPr>
        <w:t xml:space="preserve">y attended more than 50% of the </w:t>
      </w:r>
      <w:r w:rsidR="000625F6">
        <w:rPr>
          <w:rFonts w:cs="Arial"/>
        </w:rPr>
        <w:t xml:space="preserve">scheduled hours of the </w:t>
      </w:r>
      <w:r w:rsidRPr="000625F6">
        <w:rPr>
          <w:rFonts w:cs="Arial"/>
        </w:rPr>
        <w:t xml:space="preserve">day program. </w:t>
      </w:r>
    </w:p>
    <w:p w:rsidR="002F67C1" w:rsidRPr="002F67C1" w:rsidRDefault="002F67C1" w:rsidP="002F67C1">
      <w:pPr>
        <w:pStyle w:val="ListParagraph"/>
        <w:ind w:left="2160"/>
        <w:rPr>
          <w:rFonts w:cs="Arial"/>
        </w:rPr>
      </w:pPr>
    </w:p>
    <w:p w:rsidR="00BC3F95" w:rsidRPr="002F67C1" w:rsidRDefault="00BC3F95" w:rsidP="002F67C1">
      <w:pPr>
        <w:pStyle w:val="ListParagraph"/>
        <w:numPr>
          <w:ilvl w:val="0"/>
          <w:numId w:val="5"/>
        </w:numPr>
        <w:rPr>
          <w:rFonts w:cs="Arial"/>
        </w:rPr>
      </w:pPr>
      <w:r w:rsidRPr="002F67C1">
        <w:rPr>
          <w:rFonts w:cs="Arial"/>
        </w:rPr>
        <w:t>Attendance</w:t>
      </w:r>
      <w:r w:rsidR="00C15D8F">
        <w:rPr>
          <w:rFonts w:cs="Arial"/>
        </w:rPr>
        <w:t xml:space="preserve"> Verification</w:t>
      </w:r>
      <w:r w:rsidRPr="002F67C1">
        <w:rPr>
          <w:rFonts w:cs="Arial"/>
        </w:rPr>
        <w:t>:</w:t>
      </w:r>
    </w:p>
    <w:p w:rsidR="00BC3F95" w:rsidRDefault="00BC3F95" w:rsidP="002F67C1">
      <w:pPr>
        <w:pStyle w:val="ListParagraph"/>
        <w:numPr>
          <w:ilvl w:val="1"/>
          <w:numId w:val="6"/>
        </w:numPr>
        <w:rPr>
          <w:rFonts w:cs="Arial"/>
        </w:rPr>
      </w:pPr>
      <w:r w:rsidRPr="008B52C9">
        <w:rPr>
          <w:rFonts w:cs="Arial"/>
        </w:rPr>
        <w:t>The Daily and We</w:t>
      </w:r>
      <w:r w:rsidR="002F67C1">
        <w:rPr>
          <w:rFonts w:cs="Arial"/>
        </w:rPr>
        <w:t xml:space="preserve">ekly notes shall include the amount of </w:t>
      </w:r>
      <w:r w:rsidRPr="008B52C9">
        <w:rPr>
          <w:rFonts w:cs="Arial"/>
        </w:rPr>
        <w:t>hours</w:t>
      </w:r>
      <w:r w:rsidR="002F67C1">
        <w:rPr>
          <w:rFonts w:cs="Arial"/>
        </w:rPr>
        <w:t xml:space="preserve"> and minutes</w:t>
      </w:r>
      <w:r w:rsidRPr="008B52C9">
        <w:rPr>
          <w:rFonts w:cs="Arial"/>
        </w:rPr>
        <w:t xml:space="preserve"> the beneficiary attended. All beneficiary time must be accounted</w:t>
      </w:r>
      <w:r w:rsidR="002F67C1">
        <w:rPr>
          <w:rFonts w:cs="Arial"/>
        </w:rPr>
        <w:t xml:space="preserve"> for.  Programs are expected to have a sign-in</w:t>
      </w:r>
      <w:r w:rsidR="00C15D8F">
        <w:rPr>
          <w:rFonts w:cs="Arial"/>
        </w:rPr>
        <w:t xml:space="preserve"> attendance log</w:t>
      </w:r>
      <w:r w:rsidR="002F67C1">
        <w:rPr>
          <w:rFonts w:cs="Arial"/>
        </w:rPr>
        <w:t xml:space="preserve"> for beneficiary participation during scheduled day program hours.  </w:t>
      </w:r>
    </w:p>
    <w:p w:rsidR="002F67C1" w:rsidRDefault="002F67C1" w:rsidP="002F67C1">
      <w:pPr>
        <w:pStyle w:val="ListParagraph"/>
        <w:numPr>
          <w:ilvl w:val="1"/>
          <w:numId w:val="6"/>
        </w:numPr>
        <w:rPr>
          <w:rFonts w:cs="Arial"/>
        </w:rPr>
      </w:pPr>
      <w:r>
        <w:rPr>
          <w:rFonts w:cs="Arial"/>
        </w:rPr>
        <w:t>It is reco</w:t>
      </w:r>
      <w:r w:rsidR="00C15D8F">
        <w:rPr>
          <w:rFonts w:cs="Arial"/>
        </w:rPr>
        <w:t>mmended that the attendance log</w:t>
      </w:r>
      <w:r>
        <w:rPr>
          <w:rFonts w:cs="Arial"/>
        </w:rPr>
        <w:t xml:space="preserve"> include the following elements:</w:t>
      </w:r>
    </w:p>
    <w:p w:rsidR="003C3C23" w:rsidRDefault="003C3C23" w:rsidP="003C3C23">
      <w:pPr>
        <w:pStyle w:val="ListParagraph"/>
        <w:numPr>
          <w:ilvl w:val="2"/>
          <w:numId w:val="6"/>
        </w:numPr>
        <w:rPr>
          <w:rFonts w:cs="Arial"/>
        </w:rPr>
      </w:pPr>
      <w:r>
        <w:rPr>
          <w:rFonts w:cs="Arial"/>
        </w:rPr>
        <w:t>Title of Sign In Sheet (ex. Day Treatment Sign In Sheet)</w:t>
      </w:r>
    </w:p>
    <w:p w:rsidR="002F67C1" w:rsidRDefault="002F67C1" w:rsidP="002F67C1">
      <w:pPr>
        <w:pStyle w:val="ListParagraph"/>
        <w:numPr>
          <w:ilvl w:val="2"/>
          <w:numId w:val="6"/>
        </w:numPr>
        <w:rPr>
          <w:rFonts w:cs="Arial"/>
        </w:rPr>
      </w:pPr>
      <w:r>
        <w:rPr>
          <w:rFonts w:cs="Arial"/>
        </w:rPr>
        <w:t>Youth Name</w:t>
      </w:r>
    </w:p>
    <w:p w:rsidR="002F67C1" w:rsidRDefault="002F67C1" w:rsidP="002F67C1">
      <w:pPr>
        <w:pStyle w:val="ListParagraph"/>
        <w:numPr>
          <w:ilvl w:val="2"/>
          <w:numId w:val="6"/>
        </w:numPr>
        <w:rPr>
          <w:rFonts w:cs="Arial"/>
        </w:rPr>
      </w:pPr>
      <w:r>
        <w:rPr>
          <w:rFonts w:cs="Arial"/>
        </w:rPr>
        <w:t>Sign In Signature</w:t>
      </w:r>
    </w:p>
    <w:p w:rsidR="002F67C1" w:rsidRDefault="002F67C1" w:rsidP="002F67C1">
      <w:pPr>
        <w:pStyle w:val="ListParagraph"/>
        <w:numPr>
          <w:ilvl w:val="2"/>
          <w:numId w:val="6"/>
        </w:numPr>
        <w:rPr>
          <w:rFonts w:cs="Arial"/>
        </w:rPr>
      </w:pPr>
      <w:r>
        <w:rPr>
          <w:rFonts w:cs="Arial"/>
        </w:rPr>
        <w:t>Time In</w:t>
      </w:r>
    </w:p>
    <w:p w:rsidR="002F67C1" w:rsidRDefault="002F67C1" w:rsidP="002F67C1">
      <w:pPr>
        <w:pStyle w:val="ListParagraph"/>
        <w:numPr>
          <w:ilvl w:val="2"/>
          <w:numId w:val="6"/>
        </w:numPr>
        <w:rPr>
          <w:rFonts w:cs="Arial"/>
        </w:rPr>
      </w:pPr>
      <w:r>
        <w:rPr>
          <w:rFonts w:cs="Arial"/>
        </w:rPr>
        <w:t>Community Meeting</w:t>
      </w:r>
    </w:p>
    <w:p w:rsidR="002F67C1" w:rsidRDefault="002F67C1" w:rsidP="002F67C1">
      <w:pPr>
        <w:pStyle w:val="ListParagraph"/>
        <w:numPr>
          <w:ilvl w:val="2"/>
          <w:numId w:val="6"/>
        </w:numPr>
        <w:rPr>
          <w:rFonts w:cs="Arial"/>
        </w:rPr>
      </w:pPr>
      <w:r>
        <w:rPr>
          <w:rFonts w:cs="Arial"/>
        </w:rPr>
        <w:t>All Groups</w:t>
      </w:r>
    </w:p>
    <w:p w:rsidR="002F67C1" w:rsidRDefault="002F67C1" w:rsidP="002F67C1">
      <w:pPr>
        <w:pStyle w:val="ListParagraph"/>
        <w:numPr>
          <w:ilvl w:val="2"/>
          <w:numId w:val="6"/>
        </w:numPr>
        <w:rPr>
          <w:rFonts w:cs="Arial"/>
        </w:rPr>
      </w:pPr>
      <w:r>
        <w:rPr>
          <w:rFonts w:cs="Arial"/>
        </w:rPr>
        <w:t>Time Out</w:t>
      </w:r>
    </w:p>
    <w:p w:rsidR="002F67C1" w:rsidRDefault="002F67C1" w:rsidP="002F67C1">
      <w:pPr>
        <w:pStyle w:val="ListParagraph"/>
        <w:numPr>
          <w:ilvl w:val="2"/>
          <w:numId w:val="6"/>
        </w:numPr>
        <w:rPr>
          <w:rFonts w:cs="Arial"/>
        </w:rPr>
      </w:pPr>
      <w:r>
        <w:rPr>
          <w:rFonts w:cs="Arial"/>
        </w:rPr>
        <w:t>Total Time</w:t>
      </w:r>
    </w:p>
    <w:p w:rsidR="002F67C1" w:rsidRDefault="002F67C1" w:rsidP="002F67C1">
      <w:pPr>
        <w:pStyle w:val="ListParagraph"/>
        <w:numPr>
          <w:ilvl w:val="2"/>
          <w:numId w:val="6"/>
        </w:numPr>
        <w:rPr>
          <w:rFonts w:cs="Arial"/>
        </w:rPr>
      </w:pPr>
      <w:r>
        <w:rPr>
          <w:rFonts w:cs="Arial"/>
        </w:rPr>
        <w:t>Sign Out Signature</w:t>
      </w:r>
    </w:p>
    <w:p w:rsidR="002F67C1" w:rsidRDefault="002F67C1" w:rsidP="002F67C1">
      <w:pPr>
        <w:pStyle w:val="ListParagraph"/>
        <w:numPr>
          <w:ilvl w:val="2"/>
          <w:numId w:val="6"/>
        </w:numPr>
        <w:rPr>
          <w:rFonts w:cs="Arial"/>
        </w:rPr>
      </w:pPr>
      <w:r>
        <w:rPr>
          <w:rFonts w:cs="Arial"/>
        </w:rPr>
        <w:t xml:space="preserve">Comments </w:t>
      </w:r>
    </w:p>
    <w:p w:rsidR="002F67C1" w:rsidRDefault="002F67C1" w:rsidP="002F67C1">
      <w:pPr>
        <w:pStyle w:val="ListParagraph"/>
        <w:numPr>
          <w:ilvl w:val="2"/>
          <w:numId w:val="6"/>
        </w:numPr>
        <w:rPr>
          <w:rFonts w:cs="Arial"/>
        </w:rPr>
      </w:pPr>
      <w:r>
        <w:rPr>
          <w:rFonts w:cs="Arial"/>
        </w:rPr>
        <w:t>Attestation statement verifying accuracy of tracking log</w:t>
      </w:r>
    </w:p>
    <w:p w:rsidR="003C3C23" w:rsidRDefault="003C3C23" w:rsidP="003C3C23">
      <w:pPr>
        <w:pStyle w:val="ListParagraph"/>
        <w:ind w:left="360"/>
        <w:rPr>
          <w:rFonts w:cs="Arial"/>
        </w:rPr>
      </w:pPr>
    </w:p>
    <w:p w:rsidR="007D645D" w:rsidRPr="005978DF" w:rsidRDefault="003C3C23" w:rsidP="005978DF">
      <w:pPr>
        <w:pStyle w:val="ListParagraph"/>
        <w:ind w:left="0"/>
        <w:rPr>
          <w:rFonts w:cs="Arial"/>
        </w:rPr>
      </w:pPr>
      <w:r>
        <w:rPr>
          <w:rFonts w:cs="Arial"/>
        </w:rPr>
        <w:t>Please</w:t>
      </w:r>
      <w:r w:rsidR="00C15D8F">
        <w:rPr>
          <w:rFonts w:cs="Arial"/>
        </w:rPr>
        <w:t xml:space="preserve"> send in Day Treatment Attendance </w:t>
      </w:r>
      <w:r>
        <w:rPr>
          <w:rFonts w:cs="Arial"/>
        </w:rPr>
        <w:t>Log for QM Review</w:t>
      </w:r>
      <w:r w:rsidR="00AD73C2">
        <w:rPr>
          <w:rFonts w:cs="Arial"/>
        </w:rPr>
        <w:t xml:space="preserve"> and approval</w:t>
      </w:r>
      <w:bookmarkStart w:id="0" w:name="_GoBack"/>
      <w:bookmarkEnd w:id="0"/>
      <w:r w:rsidR="005978DF">
        <w:rPr>
          <w:rFonts w:cs="Arial"/>
        </w:rPr>
        <w:t xml:space="preserve"> by Sept 15, 2014</w:t>
      </w:r>
      <w:r>
        <w:rPr>
          <w:rFonts w:cs="Arial"/>
        </w:rPr>
        <w:t>.</w:t>
      </w:r>
      <w:r w:rsidR="005978DF">
        <w:rPr>
          <w:rFonts w:cs="Arial"/>
        </w:rPr>
        <w:t xml:space="preserve">  Email</w:t>
      </w:r>
      <w:r w:rsidR="00C15D8F">
        <w:rPr>
          <w:rFonts w:cs="Arial"/>
        </w:rPr>
        <w:t xml:space="preserve"> Attendance Log to </w:t>
      </w:r>
      <w:hyperlink r:id="rId9" w:history="1">
        <w:r w:rsidR="005978DF" w:rsidRPr="0025534B">
          <w:rPr>
            <w:rStyle w:val="Hyperlink"/>
            <w:rFonts w:cs="Arial"/>
          </w:rPr>
          <w:t>QIMatters.hhsa@sdcounty.ca.gov</w:t>
        </w:r>
      </w:hyperlink>
      <w:r w:rsidR="00C15D8F">
        <w:rPr>
          <w:rFonts w:cs="Arial"/>
        </w:rPr>
        <w:t>.</w:t>
      </w:r>
      <w:r w:rsidR="005978DF">
        <w:rPr>
          <w:rFonts w:cs="Arial"/>
        </w:rPr>
        <w:t xml:space="preserve"> (See attached Sample Log)</w:t>
      </w:r>
    </w:p>
    <w:p w:rsidR="007D645D" w:rsidRPr="007D645D" w:rsidRDefault="007D645D" w:rsidP="00BC3F95">
      <w:pPr>
        <w:rPr>
          <w:rFonts w:cs="Arial"/>
          <w:b/>
        </w:rPr>
      </w:pPr>
      <w:r>
        <w:rPr>
          <w:rFonts w:cs="Arial"/>
          <w:b/>
        </w:rPr>
        <w:t>DAY TREATMENT</w:t>
      </w:r>
      <w:r w:rsidRPr="007D645D">
        <w:rPr>
          <w:rFonts w:cs="Arial"/>
          <w:b/>
        </w:rPr>
        <w:t xml:space="preserve"> </w:t>
      </w:r>
      <w:r>
        <w:rPr>
          <w:rFonts w:cs="Arial"/>
          <w:b/>
        </w:rPr>
        <w:t>PROGRAM</w:t>
      </w:r>
      <w:r w:rsidR="00BC3F95" w:rsidRPr="007D645D">
        <w:rPr>
          <w:rFonts w:cs="Arial"/>
          <w:b/>
        </w:rPr>
        <w:t xml:space="preserve"> D</w:t>
      </w:r>
      <w:r>
        <w:rPr>
          <w:rFonts w:cs="Arial"/>
          <w:b/>
        </w:rPr>
        <w:t>ESCRIPTION</w:t>
      </w:r>
      <w:r w:rsidRPr="007D645D">
        <w:rPr>
          <w:rFonts w:cs="Arial"/>
          <w:b/>
        </w:rPr>
        <w:t xml:space="preserve"> R</w:t>
      </w:r>
      <w:r>
        <w:rPr>
          <w:rFonts w:cs="Arial"/>
          <w:b/>
        </w:rPr>
        <w:t>EQUIREMENTS</w:t>
      </w:r>
      <w:r w:rsidR="005978DF">
        <w:rPr>
          <w:rFonts w:cs="Arial"/>
          <w:b/>
        </w:rPr>
        <w:t xml:space="preserve"> </w:t>
      </w:r>
      <w:r w:rsidR="005978DF" w:rsidRPr="005978DF">
        <w:rPr>
          <w:rFonts w:cs="Arial"/>
          <w:i/>
        </w:rPr>
        <w:t>(Annual Requirement</w:t>
      </w:r>
      <w:r w:rsidR="005978DF">
        <w:rPr>
          <w:rFonts w:cs="Arial"/>
          <w:i/>
        </w:rPr>
        <w:t xml:space="preserve"> each fiscal year</w:t>
      </w:r>
      <w:r w:rsidR="005978DF" w:rsidRPr="005978DF">
        <w:rPr>
          <w:rFonts w:cs="Arial"/>
          <w:i/>
        </w:rPr>
        <w:t xml:space="preserve"> or </w:t>
      </w:r>
      <w:r w:rsidR="005978DF">
        <w:rPr>
          <w:rFonts w:cs="Arial"/>
          <w:i/>
        </w:rPr>
        <w:t>when there is a c</w:t>
      </w:r>
      <w:r w:rsidR="005978DF" w:rsidRPr="005978DF">
        <w:rPr>
          <w:rFonts w:cs="Arial"/>
          <w:i/>
        </w:rPr>
        <w:t xml:space="preserve">hange to </w:t>
      </w:r>
      <w:r w:rsidR="005978DF">
        <w:rPr>
          <w:rFonts w:cs="Arial"/>
          <w:i/>
        </w:rPr>
        <w:t xml:space="preserve">the Day Treatment </w:t>
      </w:r>
      <w:r w:rsidR="005978DF" w:rsidRPr="005978DF">
        <w:rPr>
          <w:rFonts w:cs="Arial"/>
          <w:i/>
        </w:rPr>
        <w:t>Schedule)</w:t>
      </w:r>
    </w:p>
    <w:p w:rsidR="007D645D" w:rsidRDefault="007D645D" w:rsidP="00BC3F95">
      <w:pPr>
        <w:rPr>
          <w:rFonts w:cs="Arial"/>
        </w:rPr>
      </w:pPr>
    </w:p>
    <w:p w:rsidR="00BC3F95" w:rsidRPr="008B52C9" w:rsidRDefault="007D645D" w:rsidP="00BC3F95">
      <w:pPr>
        <w:rPr>
          <w:rFonts w:cs="Arial"/>
        </w:rPr>
      </w:pPr>
      <w:r>
        <w:rPr>
          <w:rFonts w:cs="Arial"/>
        </w:rPr>
        <w:t>T</w:t>
      </w:r>
      <w:r w:rsidR="00BC3F95" w:rsidRPr="008B52C9">
        <w:rPr>
          <w:rFonts w:cs="Arial"/>
        </w:rPr>
        <w:t xml:space="preserve">here is a minor change: (see comment in </w:t>
      </w:r>
      <w:r w:rsidR="00BC3F95" w:rsidRPr="008B52C9">
        <w:rPr>
          <w:rFonts w:cs="Arial"/>
          <w:b/>
        </w:rPr>
        <w:t>bold</w:t>
      </w:r>
      <w:r w:rsidR="00BC3F95" w:rsidRPr="008B52C9">
        <w:rPr>
          <w:rFonts w:cs="Arial"/>
        </w:rPr>
        <w:t>)</w:t>
      </w:r>
    </w:p>
    <w:p w:rsidR="00BC3F95" w:rsidRPr="008B52C9" w:rsidRDefault="00BC3F95" w:rsidP="00BC3F95">
      <w:pPr>
        <w:numPr>
          <w:ilvl w:val="0"/>
          <w:numId w:val="7"/>
        </w:numPr>
        <w:rPr>
          <w:rFonts w:cs="Arial"/>
        </w:rPr>
      </w:pPr>
      <w:r w:rsidRPr="008B52C9">
        <w:rPr>
          <w:rFonts w:cs="Arial"/>
        </w:rPr>
        <w:t>500-700 words</w:t>
      </w:r>
    </w:p>
    <w:p w:rsidR="00BC3F95" w:rsidRPr="008B52C9" w:rsidRDefault="00BC3F95" w:rsidP="00BC3F95">
      <w:pPr>
        <w:numPr>
          <w:ilvl w:val="0"/>
          <w:numId w:val="7"/>
        </w:numPr>
        <w:rPr>
          <w:rFonts w:cs="Arial"/>
        </w:rPr>
      </w:pPr>
      <w:r w:rsidRPr="008B52C9">
        <w:rPr>
          <w:rFonts w:cs="Arial"/>
        </w:rPr>
        <w:t>Brief background, history and include identifying the parent organization, if applicable</w:t>
      </w:r>
    </w:p>
    <w:p w:rsidR="00BC3F95" w:rsidRPr="008B52C9" w:rsidRDefault="00BC3F95" w:rsidP="00BC3F95">
      <w:pPr>
        <w:numPr>
          <w:ilvl w:val="0"/>
          <w:numId w:val="7"/>
        </w:numPr>
        <w:rPr>
          <w:rFonts w:cs="Arial"/>
        </w:rPr>
      </w:pPr>
      <w:r w:rsidRPr="008B52C9">
        <w:rPr>
          <w:rFonts w:cs="Arial"/>
        </w:rPr>
        <w:t>Target population</w:t>
      </w:r>
    </w:p>
    <w:p w:rsidR="00BC3F95" w:rsidRPr="008B52C9" w:rsidRDefault="00BC3F95" w:rsidP="00BC3F95">
      <w:pPr>
        <w:numPr>
          <w:ilvl w:val="0"/>
          <w:numId w:val="7"/>
        </w:numPr>
        <w:rPr>
          <w:rFonts w:cs="Arial"/>
          <w:b/>
        </w:rPr>
      </w:pPr>
      <w:r w:rsidRPr="008B52C9">
        <w:rPr>
          <w:rFonts w:cs="Arial"/>
        </w:rPr>
        <w:t xml:space="preserve">Services offered </w:t>
      </w:r>
      <w:r w:rsidRPr="008B52C9">
        <w:rPr>
          <w:rFonts w:cs="Arial"/>
          <w:b/>
        </w:rPr>
        <w:t xml:space="preserve">(include Community Meeting and how it meets criteria and other activities that may not be part of the milieu) </w:t>
      </w:r>
    </w:p>
    <w:p w:rsidR="00BC3F95" w:rsidRPr="008B52C9" w:rsidRDefault="00BC3F95" w:rsidP="00BC3F95">
      <w:pPr>
        <w:numPr>
          <w:ilvl w:val="0"/>
          <w:numId w:val="7"/>
        </w:numPr>
        <w:rPr>
          <w:rFonts w:cs="Arial"/>
        </w:rPr>
      </w:pPr>
      <w:r w:rsidRPr="008B52C9">
        <w:rPr>
          <w:rFonts w:cs="Arial"/>
        </w:rPr>
        <w:t>What about the program makes it unique/special</w:t>
      </w:r>
    </w:p>
    <w:p w:rsidR="00BC3F95" w:rsidRPr="008B52C9" w:rsidRDefault="00BC3F95" w:rsidP="00BC3F95">
      <w:pPr>
        <w:numPr>
          <w:ilvl w:val="0"/>
          <w:numId w:val="7"/>
        </w:numPr>
        <w:rPr>
          <w:rFonts w:cs="Arial"/>
        </w:rPr>
      </w:pPr>
      <w:r w:rsidRPr="008B52C9">
        <w:rPr>
          <w:rFonts w:cs="Arial"/>
        </w:rPr>
        <w:t>Location and address, contact manager’s name and phone number</w:t>
      </w:r>
    </w:p>
    <w:p w:rsidR="000E0F48" w:rsidRDefault="00BC3F95" w:rsidP="000E0F48">
      <w:pPr>
        <w:numPr>
          <w:ilvl w:val="0"/>
          <w:numId w:val="7"/>
        </w:numPr>
        <w:rPr>
          <w:rFonts w:cs="Arial"/>
        </w:rPr>
      </w:pPr>
      <w:r w:rsidRPr="008B52C9">
        <w:rPr>
          <w:rFonts w:cs="Arial"/>
        </w:rPr>
        <w:t>Name and phone number of COR</w:t>
      </w:r>
    </w:p>
    <w:p w:rsidR="000E0F48" w:rsidRPr="000E0F48" w:rsidRDefault="000E0F48" w:rsidP="000E0F48">
      <w:pPr>
        <w:numPr>
          <w:ilvl w:val="0"/>
          <w:numId w:val="7"/>
        </w:numPr>
        <w:rPr>
          <w:rFonts w:cs="Arial"/>
        </w:rPr>
      </w:pPr>
      <w:r w:rsidRPr="000E0F48">
        <w:rPr>
          <w:rFonts w:cs="Arial"/>
        </w:rPr>
        <w:t>Program description should include those activities that are not con</w:t>
      </w:r>
      <w:r>
        <w:rPr>
          <w:rFonts w:cs="Arial"/>
        </w:rPr>
        <w:t>sidered part of the milieu such as</w:t>
      </w:r>
      <w:r w:rsidRPr="000E0F48">
        <w:rPr>
          <w:rFonts w:cs="Arial"/>
        </w:rPr>
        <w:t xml:space="preserve"> Community Meeting and others meetings that are not considered part of the milieu. </w:t>
      </w:r>
    </w:p>
    <w:p w:rsidR="000E0F48" w:rsidRDefault="000E0F48" w:rsidP="00BC3F95">
      <w:pPr>
        <w:rPr>
          <w:rFonts w:cs="Arial"/>
          <w:b/>
        </w:rPr>
      </w:pPr>
    </w:p>
    <w:p w:rsidR="000E0F48" w:rsidRDefault="000E0F48" w:rsidP="00BC3F95">
      <w:pPr>
        <w:rPr>
          <w:rFonts w:cs="Arial"/>
          <w:b/>
        </w:rPr>
      </w:pPr>
    </w:p>
    <w:p w:rsidR="00000218" w:rsidRDefault="00664918">
      <w:pPr>
        <w:jc w:val="both"/>
      </w:pPr>
      <w:r>
        <w:t xml:space="preserve">Please contact the QM Unit at </w:t>
      </w:r>
      <w:hyperlink r:id="rId10" w:history="1">
        <w:r w:rsidRPr="00664918">
          <w:rPr>
            <w:rStyle w:val="Hyperlink"/>
            <w:rFonts w:eastAsiaTheme="minorEastAsia"/>
            <w:noProof/>
            <w:color w:val="auto"/>
          </w:rPr>
          <w:t>QIMatters.hhsa@sdcounty.ca.gov</w:t>
        </w:r>
      </w:hyperlink>
      <w:r>
        <w:rPr>
          <w:rFonts w:eastAsiaTheme="minorEastAsia"/>
          <w:noProof/>
          <w:color w:val="0F243E"/>
        </w:rPr>
        <w:t xml:space="preserve"> </w:t>
      </w:r>
      <w:r>
        <w:t>with any questions.</w:t>
      </w:r>
    </w:p>
    <w:sectPr w:rsidR="00000218" w:rsidSect="00637812">
      <w:headerReference w:type="default"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DB" w:rsidRDefault="008B64DB" w:rsidP="00637812">
      <w:r>
        <w:separator/>
      </w:r>
    </w:p>
  </w:endnote>
  <w:endnote w:type="continuationSeparator" w:id="0">
    <w:p w:rsidR="008B64DB" w:rsidRDefault="008B64DB" w:rsidP="0063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E8" w:rsidRDefault="002E7AE8">
    <w:pPr>
      <w:pStyle w:val="Footer"/>
      <w:pBdr>
        <w:top w:val="thinThickSmallGap" w:sz="24" w:space="1" w:color="622423" w:themeColor="accent2" w:themeShade="7F"/>
      </w:pBdr>
      <w:rPr>
        <w:sz w:val="16"/>
        <w:szCs w:val="16"/>
      </w:rPr>
    </w:pPr>
    <w:r>
      <w:rPr>
        <w:rFonts w:asciiTheme="majorHAnsi" w:hAnsiTheme="majorHAnsi"/>
        <w:sz w:val="16"/>
        <w:szCs w:val="16"/>
      </w:rPr>
      <w:t xml:space="preserve">COUNTY OF SAN DIEGO, BHS, QM MEMO – ISSUED </w:t>
    </w:r>
    <w:r w:rsidR="00927307">
      <w:rPr>
        <w:rFonts w:asciiTheme="majorHAnsi" w:hAnsiTheme="majorHAnsi"/>
        <w:sz w:val="16"/>
        <w:szCs w:val="16"/>
      </w:rPr>
      <w:t>8</w:t>
    </w:r>
    <w:r>
      <w:rPr>
        <w:rFonts w:asciiTheme="majorHAnsi" w:hAnsiTheme="majorHAnsi"/>
        <w:sz w:val="16"/>
        <w:szCs w:val="16"/>
      </w:rPr>
      <w:t>/</w:t>
    </w:r>
    <w:r w:rsidR="00FB0EB3">
      <w:rPr>
        <w:rFonts w:asciiTheme="majorHAnsi" w:hAnsiTheme="majorHAnsi"/>
        <w:sz w:val="16"/>
        <w:szCs w:val="16"/>
      </w:rPr>
      <w:t>27</w:t>
    </w:r>
    <w:r w:rsidR="003C3C23">
      <w:rPr>
        <w:rFonts w:asciiTheme="majorHAnsi" w:hAnsiTheme="majorHAnsi"/>
        <w:sz w:val="16"/>
        <w:szCs w:val="16"/>
      </w:rPr>
      <w:t>/14</w:t>
    </w:r>
  </w:p>
  <w:p w:rsidR="002E7AE8" w:rsidRPr="00542AD0" w:rsidRDefault="002E7AE8">
    <w:pPr>
      <w:pStyle w:val="Footer"/>
      <w:pBdr>
        <w:top w:val="thinThickSmallGap" w:sz="24" w:space="1" w:color="622423" w:themeColor="accent2" w:themeShade="7F"/>
      </w:pBdr>
      <w:rPr>
        <w:sz w:val="16"/>
        <w:szCs w:val="16"/>
      </w:rPr>
    </w:pPr>
    <w:r w:rsidRPr="003520F4">
      <w:rPr>
        <w:i/>
        <w:color w:val="548DD4" w:themeColor="text2" w:themeTint="99"/>
        <w:sz w:val="20"/>
        <w:szCs w:val="20"/>
      </w:rPr>
      <w:t>LIVE WELL</w:t>
    </w:r>
    <w:r>
      <w:rPr>
        <w:i/>
        <w:color w:val="548DD4" w:themeColor="text2" w:themeTint="99"/>
        <w:sz w:val="20"/>
        <w:szCs w:val="20"/>
      </w:rPr>
      <w:t>,</w:t>
    </w:r>
    <w:r w:rsidRPr="003520F4">
      <w:rPr>
        <w:i/>
        <w:color w:val="548DD4" w:themeColor="text2" w:themeTint="99"/>
        <w:sz w:val="20"/>
        <w:szCs w:val="20"/>
      </w:rPr>
      <w:t xml:space="preserve"> SAN DIEGO</w:t>
    </w:r>
    <w:r>
      <w:rPr>
        <w:i/>
        <w:color w:val="548DD4" w:themeColor="text2" w:themeTint="99"/>
        <w:sz w:val="20"/>
        <w:szCs w:val="20"/>
      </w:rPr>
      <w:t>!</w:t>
    </w:r>
    <w:r w:rsidRPr="00542AD0">
      <w:rPr>
        <w:sz w:val="16"/>
        <w:szCs w:val="16"/>
      </w:rPr>
      <w:ptab w:relativeTo="margin" w:alignment="right" w:leader="none"/>
    </w:r>
    <w:r w:rsidRPr="00542AD0">
      <w:rPr>
        <w:sz w:val="16"/>
        <w:szCs w:val="16"/>
      </w:rPr>
      <w:t xml:space="preserve">Page </w:t>
    </w:r>
    <w:r w:rsidR="003C67CF" w:rsidRPr="00542AD0">
      <w:rPr>
        <w:sz w:val="16"/>
        <w:szCs w:val="16"/>
      </w:rPr>
      <w:fldChar w:fldCharType="begin"/>
    </w:r>
    <w:r w:rsidRPr="00542AD0">
      <w:rPr>
        <w:sz w:val="16"/>
        <w:szCs w:val="16"/>
      </w:rPr>
      <w:instrText xml:space="preserve"> PAGE   \* MERGEFORMAT </w:instrText>
    </w:r>
    <w:r w:rsidR="003C67CF" w:rsidRPr="00542AD0">
      <w:rPr>
        <w:sz w:val="16"/>
        <w:szCs w:val="16"/>
      </w:rPr>
      <w:fldChar w:fldCharType="separate"/>
    </w:r>
    <w:r w:rsidR="00AD73C2">
      <w:rPr>
        <w:noProof/>
        <w:sz w:val="16"/>
        <w:szCs w:val="16"/>
      </w:rPr>
      <w:t>2</w:t>
    </w:r>
    <w:r w:rsidR="003C67CF" w:rsidRPr="00542AD0">
      <w:rPr>
        <w:sz w:val="16"/>
        <w:szCs w:val="16"/>
      </w:rPr>
      <w:fldChar w:fldCharType="end"/>
    </w:r>
  </w:p>
  <w:p w:rsidR="002E7AE8" w:rsidRPr="00637812" w:rsidRDefault="002E7AE8">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DB" w:rsidRDefault="008B64DB" w:rsidP="00637812">
      <w:r>
        <w:separator/>
      </w:r>
    </w:p>
  </w:footnote>
  <w:footnote w:type="continuationSeparator" w:id="0">
    <w:p w:rsidR="008B64DB" w:rsidRDefault="008B64DB" w:rsidP="0063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32"/>
        <w:szCs w:val="32"/>
      </w:rPr>
      <w:alias w:val="Title"/>
      <w:id w:val="77738743"/>
      <w:placeholder>
        <w:docPart w:val="68FEBC8C98534093B1127C4C414FAC26"/>
      </w:placeholder>
      <w:dataBinding w:prefixMappings="xmlns:ns0='http://schemas.openxmlformats.org/package/2006/metadata/core-properties' xmlns:ns1='http://purl.org/dc/elements/1.1/'" w:xpath="/ns0:coreProperties[1]/ns1:title[1]" w:storeItemID="{6C3C8BC8-F283-45AE-878A-BAB7291924A1}"/>
      <w:text/>
    </w:sdtPr>
    <w:sdtEndPr/>
    <w:sdtContent>
      <w:p w:rsidR="002E7AE8" w:rsidRDefault="002E7AE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74D29">
          <w:rPr>
            <w:rFonts w:eastAsiaTheme="majorEastAsia" w:cstheme="majorBidi"/>
            <w:b/>
            <w:sz w:val="32"/>
            <w:szCs w:val="32"/>
          </w:rPr>
          <w:t>QUALITY MANAGEMENT MEMO</w:t>
        </w:r>
      </w:p>
    </w:sdtContent>
  </w:sdt>
  <w:p w:rsidR="002E7AE8" w:rsidRDefault="002E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BD7"/>
    <w:multiLevelType w:val="hybridMultilevel"/>
    <w:tmpl w:val="359A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56699"/>
    <w:multiLevelType w:val="hybridMultilevel"/>
    <w:tmpl w:val="32BA6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D5335"/>
    <w:multiLevelType w:val="hybridMultilevel"/>
    <w:tmpl w:val="9AB22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447209"/>
    <w:multiLevelType w:val="hybridMultilevel"/>
    <w:tmpl w:val="F0CC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70D4B"/>
    <w:multiLevelType w:val="hybridMultilevel"/>
    <w:tmpl w:val="42D2C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D87437"/>
    <w:multiLevelType w:val="hybridMultilevel"/>
    <w:tmpl w:val="3786A1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2242E3"/>
    <w:multiLevelType w:val="hybridMultilevel"/>
    <w:tmpl w:val="57AA8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112C08"/>
    <w:multiLevelType w:val="hybridMultilevel"/>
    <w:tmpl w:val="491A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12499"/>
    <w:multiLevelType w:val="hybridMultilevel"/>
    <w:tmpl w:val="6BFC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2"/>
    <w:rsid w:val="00000218"/>
    <w:rsid w:val="000370AA"/>
    <w:rsid w:val="0005300B"/>
    <w:rsid w:val="000625F6"/>
    <w:rsid w:val="0006589E"/>
    <w:rsid w:val="000871F1"/>
    <w:rsid w:val="000E0F48"/>
    <w:rsid w:val="00117CD7"/>
    <w:rsid w:val="0017122C"/>
    <w:rsid w:val="001829A5"/>
    <w:rsid w:val="001A52EC"/>
    <w:rsid w:val="001E418D"/>
    <w:rsid w:val="00230946"/>
    <w:rsid w:val="00235DD8"/>
    <w:rsid w:val="00290CAA"/>
    <w:rsid w:val="002E199D"/>
    <w:rsid w:val="002E4576"/>
    <w:rsid w:val="002E7AE8"/>
    <w:rsid w:val="002F67C1"/>
    <w:rsid w:val="003017ED"/>
    <w:rsid w:val="0030655C"/>
    <w:rsid w:val="003520F4"/>
    <w:rsid w:val="003737BD"/>
    <w:rsid w:val="003C3C23"/>
    <w:rsid w:val="003C67CF"/>
    <w:rsid w:val="003D0B35"/>
    <w:rsid w:val="00423A07"/>
    <w:rsid w:val="004713AF"/>
    <w:rsid w:val="004B119B"/>
    <w:rsid w:val="004D15DF"/>
    <w:rsid w:val="004D504A"/>
    <w:rsid w:val="004E0F55"/>
    <w:rsid w:val="004F0E52"/>
    <w:rsid w:val="00542AD0"/>
    <w:rsid w:val="00564C25"/>
    <w:rsid w:val="00582422"/>
    <w:rsid w:val="005978DF"/>
    <w:rsid w:val="005F04BB"/>
    <w:rsid w:val="006118A9"/>
    <w:rsid w:val="00637812"/>
    <w:rsid w:val="00654053"/>
    <w:rsid w:val="00664918"/>
    <w:rsid w:val="00682EEE"/>
    <w:rsid w:val="006D0FD5"/>
    <w:rsid w:val="006F1176"/>
    <w:rsid w:val="006F35AB"/>
    <w:rsid w:val="006F5339"/>
    <w:rsid w:val="007228BF"/>
    <w:rsid w:val="0075752A"/>
    <w:rsid w:val="00767269"/>
    <w:rsid w:val="007877E2"/>
    <w:rsid w:val="007A657B"/>
    <w:rsid w:val="007D645D"/>
    <w:rsid w:val="007E4EA0"/>
    <w:rsid w:val="0081749D"/>
    <w:rsid w:val="00823F43"/>
    <w:rsid w:val="00830735"/>
    <w:rsid w:val="008918BE"/>
    <w:rsid w:val="008A636A"/>
    <w:rsid w:val="008B64DB"/>
    <w:rsid w:val="00902325"/>
    <w:rsid w:val="00917092"/>
    <w:rsid w:val="00927307"/>
    <w:rsid w:val="009C0B8E"/>
    <w:rsid w:val="009D46D5"/>
    <w:rsid w:val="00A05E54"/>
    <w:rsid w:val="00A136C9"/>
    <w:rsid w:val="00A45617"/>
    <w:rsid w:val="00A74B9E"/>
    <w:rsid w:val="00A815D2"/>
    <w:rsid w:val="00A83270"/>
    <w:rsid w:val="00A86C12"/>
    <w:rsid w:val="00AD43A7"/>
    <w:rsid w:val="00AD73C2"/>
    <w:rsid w:val="00AE3356"/>
    <w:rsid w:val="00B33DB2"/>
    <w:rsid w:val="00B4797D"/>
    <w:rsid w:val="00B530F4"/>
    <w:rsid w:val="00B83902"/>
    <w:rsid w:val="00BA3AB7"/>
    <w:rsid w:val="00BC3F95"/>
    <w:rsid w:val="00BC4668"/>
    <w:rsid w:val="00BE48E8"/>
    <w:rsid w:val="00BF4E4E"/>
    <w:rsid w:val="00C06973"/>
    <w:rsid w:val="00C15D8F"/>
    <w:rsid w:val="00C30A16"/>
    <w:rsid w:val="00C71A35"/>
    <w:rsid w:val="00CB60EB"/>
    <w:rsid w:val="00CE0B57"/>
    <w:rsid w:val="00D8701C"/>
    <w:rsid w:val="00DA5915"/>
    <w:rsid w:val="00DC1D4B"/>
    <w:rsid w:val="00DC6A11"/>
    <w:rsid w:val="00DD61E4"/>
    <w:rsid w:val="00E132CD"/>
    <w:rsid w:val="00E13577"/>
    <w:rsid w:val="00E349A4"/>
    <w:rsid w:val="00E41AC9"/>
    <w:rsid w:val="00E678D5"/>
    <w:rsid w:val="00EF322D"/>
    <w:rsid w:val="00EF4DB9"/>
    <w:rsid w:val="00EF6503"/>
    <w:rsid w:val="00EF68C3"/>
    <w:rsid w:val="00F16D0D"/>
    <w:rsid w:val="00F25826"/>
    <w:rsid w:val="00F701BA"/>
    <w:rsid w:val="00F74D29"/>
    <w:rsid w:val="00F83332"/>
    <w:rsid w:val="00FA1020"/>
    <w:rsid w:val="00FA4B92"/>
    <w:rsid w:val="00FB0EB3"/>
    <w:rsid w:val="00FB1AD5"/>
    <w:rsid w:val="00FB2B50"/>
    <w:rsid w:val="00FC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2849">
      <w:bodyDiv w:val="1"/>
      <w:marLeft w:val="0"/>
      <w:marRight w:val="0"/>
      <w:marTop w:val="0"/>
      <w:marBottom w:val="0"/>
      <w:divBdr>
        <w:top w:val="none" w:sz="0" w:space="0" w:color="auto"/>
        <w:left w:val="none" w:sz="0" w:space="0" w:color="auto"/>
        <w:bottom w:val="none" w:sz="0" w:space="0" w:color="auto"/>
        <w:right w:val="none" w:sz="0" w:space="0" w:color="auto"/>
      </w:divBdr>
    </w:div>
    <w:div w:id="1405759854">
      <w:bodyDiv w:val="1"/>
      <w:marLeft w:val="0"/>
      <w:marRight w:val="0"/>
      <w:marTop w:val="0"/>
      <w:marBottom w:val="0"/>
      <w:divBdr>
        <w:top w:val="none" w:sz="0" w:space="0" w:color="auto"/>
        <w:left w:val="none" w:sz="0" w:space="0" w:color="auto"/>
        <w:bottom w:val="none" w:sz="0" w:space="0" w:color="auto"/>
        <w:right w:val="none" w:sz="0" w:space="0" w:color="auto"/>
      </w:divBdr>
    </w:div>
    <w:div w:id="1459031709">
      <w:bodyDiv w:val="1"/>
      <w:marLeft w:val="0"/>
      <w:marRight w:val="0"/>
      <w:marTop w:val="0"/>
      <w:marBottom w:val="0"/>
      <w:divBdr>
        <w:top w:val="none" w:sz="0" w:space="0" w:color="auto"/>
        <w:left w:val="none" w:sz="0" w:space="0" w:color="auto"/>
        <w:bottom w:val="none" w:sz="0" w:space="0" w:color="auto"/>
        <w:right w:val="none" w:sz="0" w:space="0" w:color="auto"/>
      </w:divBdr>
      <w:divsChild>
        <w:div w:id="264044743">
          <w:marLeft w:val="0"/>
          <w:marRight w:val="0"/>
          <w:marTop w:val="0"/>
          <w:marBottom w:val="0"/>
          <w:divBdr>
            <w:top w:val="none" w:sz="0" w:space="0" w:color="auto"/>
            <w:left w:val="none" w:sz="0" w:space="0" w:color="auto"/>
            <w:bottom w:val="none" w:sz="0" w:space="0" w:color="auto"/>
            <w:right w:val="none" w:sz="0" w:space="0" w:color="auto"/>
          </w:divBdr>
          <w:divsChild>
            <w:div w:id="491605892">
              <w:marLeft w:val="0"/>
              <w:marRight w:val="0"/>
              <w:marTop w:val="0"/>
              <w:marBottom w:val="0"/>
              <w:divBdr>
                <w:top w:val="none" w:sz="0" w:space="0" w:color="auto"/>
                <w:left w:val="none" w:sz="0" w:space="0" w:color="auto"/>
                <w:bottom w:val="none" w:sz="0" w:space="0" w:color="auto"/>
                <w:right w:val="none" w:sz="0" w:space="0" w:color="auto"/>
              </w:divBdr>
              <w:divsChild>
                <w:div w:id="2049451098">
                  <w:marLeft w:val="0"/>
                  <w:marRight w:val="0"/>
                  <w:marTop w:val="0"/>
                  <w:marBottom w:val="0"/>
                  <w:divBdr>
                    <w:top w:val="none" w:sz="0" w:space="0" w:color="auto"/>
                    <w:left w:val="none" w:sz="0" w:space="0" w:color="auto"/>
                    <w:bottom w:val="none" w:sz="0" w:space="0" w:color="auto"/>
                    <w:right w:val="none" w:sz="0" w:space="0" w:color="auto"/>
                  </w:divBdr>
                  <w:divsChild>
                    <w:div w:id="1292129793">
                      <w:marLeft w:val="0"/>
                      <w:marRight w:val="0"/>
                      <w:marTop w:val="0"/>
                      <w:marBottom w:val="0"/>
                      <w:divBdr>
                        <w:top w:val="none" w:sz="0" w:space="0" w:color="auto"/>
                        <w:left w:val="none" w:sz="0" w:space="0" w:color="auto"/>
                        <w:bottom w:val="none" w:sz="0" w:space="0" w:color="auto"/>
                        <w:right w:val="none" w:sz="0" w:space="0" w:color="auto"/>
                      </w:divBdr>
                      <w:divsChild>
                        <w:div w:id="1121916334">
                          <w:marLeft w:val="0"/>
                          <w:marRight w:val="0"/>
                          <w:marTop w:val="0"/>
                          <w:marBottom w:val="0"/>
                          <w:divBdr>
                            <w:top w:val="none" w:sz="0" w:space="0" w:color="auto"/>
                            <w:left w:val="none" w:sz="0" w:space="0" w:color="auto"/>
                            <w:bottom w:val="none" w:sz="0" w:space="0" w:color="auto"/>
                            <w:right w:val="none" w:sz="0" w:space="0" w:color="auto"/>
                          </w:divBdr>
                          <w:divsChild>
                            <w:div w:id="1714963232">
                              <w:marLeft w:val="0"/>
                              <w:marRight w:val="0"/>
                              <w:marTop w:val="0"/>
                              <w:marBottom w:val="0"/>
                              <w:divBdr>
                                <w:top w:val="none" w:sz="0" w:space="0" w:color="auto"/>
                                <w:left w:val="none" w:sz="0" w:space="0" w:color="auto"/>
                                <w:bottom w:val="none" w:sz="0" w:space="0" w:color="auto"/>
                                <w:right w:val="none" w:sz="0" w:space="0" w:color="auto"/>
                              </w:divBdr>
                              <w:divsChild>
                                <w:div w:id="674039798">
                                  <w:marLeft w:val="0"/>
                                  <w:marRight w:val="0"/>
                                  <w:marTop w:val="0"/>
                                  <w:marBottom w:val="0"/>
                                  <w:divBdr>
                                    <w:top w:val="none" w:sz="0" w:space="0" w:color="auto"/>
                                    <w:left w:val="none" w:sz="0" w:space="0" w:color="auto"/>
                                    <w:bottom w:val="none" w:sz="0" w:space="0" w:color="auto"/>
                                    <w:right w:val="none" w:sz="0" w:space="0" w:color="auto"/>
                                  </w:divBdr>
                                  <w:divsChild>
                                    <w:div w:id="1125808681">
                                      <w:marLeft w:val="0"/>
                                      <w:marRight w:val="0"/>
                                      <w:marTop w:val="0"/>
                                      <w:marBottom w:val="0"/>
                                      <w:divBdr>
                                        <w:top w:val="none" w:sz="0" w:space="0" w:color="auto"/>
                                        <w:left w:val="none" w:sz="0" w:space="0" w:color="auto"/>
                                        <w:bottom w:val="none" w:sz="0" w:space="0" w:color="auto"/>
                                        <w:right w:val="none" w:sz="0" w:space="0" w:color="auto"/>
                                      </w:divBdr>
                                      <w:divsChild>
                                        <w:div w:id="2121685373">
                                          <w:marLeft w:val="0"/>
                                          <w:marRight w:val="0"/>
                                          <w:marTop w:val="0"/>
                                          <w:marBottom w:val="0"/>
                                          <w:divBdr>
                                            <w:top w:val="none" w:sz="0" w:space="0" w:color="auto"/>
                                            <w:left w:val="none" w:sz="0" w:space="0" w:color="auto"/>
                                            <w:bottom w:val="none" w:sz="0" w:space="0" w:color="auto"/>
                                            <w:right w:val="none" w:sz="0" w:space="0" w:color="auto"/>
                                          </w:divBdr>
                                          <w:divsChild>
                                            <w:div w:id="1579245411">
                                              <w:marLeft w:val="0"/>
                                              <w:marRight w:val="0"/>
                                              <w:marTop w:val="0"/>
                                              <w:marBottom w:val="0"/>
                                              <w:divBdr>
                                                <w:top w:val="none" w:sz="0" w:space="0" w:color="auto"/>
                                                <w:left w:val="none" w:sz="0" w:space="0" w:color="auto"/>
                                                <w:bottom w:val="none" w:sz="0" w:space="0" w:color="auto"/>
                                                <w:right w:val="none" w:sz="0" w:space="0" w:color="auto"/>
                                              </w:divBdr>
                                              <w:divsChild>
                                                <w:div w:id="707754202">
                                                  <w:marLeft w:val="0"/>
                                                  <w:marRight w:val="0"/>
                                                  <w:marTop w:val="0"/>
                                                  <w:marBottom w:val="0"/>
                                                  <w:divBdr>
                                                    <w:top w:val="none" w:sz="0" w:space="0" w:color="auto"/>
                                                    <w:left w:val="none" w:sz="0" w:space="0" w:color="auto"/>
                                                    <w:bottom w:val="none" w:sz="0" w:space="0" w:color="auto"/>
                                                    <w:right w:val="none" w:sz="0" w:space="0" w:color="auto"/>
                                                  </w:divBdr>
                                                  <w:divsChild>
                                                    <w:div w:id="900289559">
                                                      <w:marLeft w:val="0"/>
                                                      <w:marRight w:val="0"/>
                                                      <w:marTop w:val="0"/>
                                                      <w:marBottom w:val="0"/>
                                                      <w:divBdr>
                                                        <w:top w:val="none" w:sz="0" w:space="0" w:color="auto"/>
                                                        <w:left w:val="none" w:sz="0" w:space="0" w:color="auto"/>
                                                        <w:bottom w:val="none" w:sz="0" w:space="0" w:color="auto"/>
                                                        <w:right w:val="none" w:sz="0" w:space="0" w:color="auto"/>
                                                      </w:divBdr>
                                                      <w:divsChild>
                                                        <w:div w:id="915436500">
                                                          <w:marLeft w:val="0"/>
                                                          <w:marRight w:val="0"/>
                                                          <w:marTop w:val="0"/>
                                                          <w:marBottom w:val="0"/>
                                                          <w:divBdr>
                                                            <w:top w:val="none" w:sz="0" w:space="0" w:color="auto"/>
                                                            <w:left w:val="none" w:sz="0" w:space="0" w:color="auto"/>
                                                            <w:bottom w:val="none" w:sz="0" w:space="0" w:color="auto"/>
                                                            <w:right w:val="none" w:sz="0" w:space="0" w:color="auto"/>
                                                          </w:divBdr>
                                                          <w:divsChild>
                                                            <w:div w:id="1841892674">
                                                              <w:marLeft w:val="0"/>
                                                              <w:marRight w:val="0"/>
                                                              <w:marTop w:val="0"/>
                                                              <w:marBottom w:val="0"/>
                                                              <w:divBdr>
                                                                <w:top w:val="none" w:sz="0" w:space="0" w:color="auto"/>
                                                                <w:left w:val="none" w:sz="0" w:space="0" w:color="auto"/>
                                                                <w:bottom w:val="none" w:sz="0" w:space="0" w:color="auto"/>
                                                                <w:right w:val="none" w:sz="0" w:space="0" w:color="auto"/>
                                                              </w:divBdr>
                                                              <w:divsChild>
                                                                <w:div w:id="6942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4995652">
      <w:bodyDiv w:val="1"/>
      <w:marLeft w:val="0"/>
      <w:marRight w:val="0"/>
      <w:marTop w:val="0"/>
      <w:marBottom w:val="0"/>
      <w:divBdr>
        <w:top w:val="none" w:sz="0" w:space="0" w:color="auto"/>
        <w:left w:val="none" w:sz="0" w:space="0" w:color="auto"/>
        <w:bottom w:val="none" w:sz="0" w:space="0" w:color="auto"/>
        <w:right w:val="none" w:sz="0" w:space="0" w:color="auto"/>
      </w:divBdr>
      <w:divsChild>
        <w:div w:id="692346065">
          <w:marLeft w:val="0"/>
          <w:marRight w:val="0"/>
          <w:marTop w:val="0"/>
          <w:marBottom w:val="0"/>
          <w:divBdr>
            <w:top w:val="none" w:sz="0" w:space="0" w:color="auto"/>
            <w:left w:val="none" w:sz="0" w:space="0" w:color="auto"/>
            <w:bottom w:val="none" w:sz="0" w:space="0" w:color="auto"/>
            <w:right w:val="none" w:sz="0" w:space="0" w:color="auto"/>
          </w:divBdr>
          <w:divsChild>
            <w:div w:id="963920792">
              <w:marLeft w:val="0"/>
              <w:marRight w:val="0"/>
              <w:marTop w:val="0"/>
              <w:marBottom w:val="0"/>
              <w:divBdr>
                <w:top w:val="none" w:sz="0" w:space="0" w:color="auto"/>
                <w:left w:val="none" w:sz="0" w:space="0" w:color="auto"/>
                <w:bottom w:val="none" w:sz="0" w:space="0" w:color="auto"/>
                <w:right w:val="none" w:sz="0" w:space="0" w:color="auto"/>
              </w:divBdr>
              <w:divsChild>
                <w:div w:id="427625004">
                  <w:marLeft w:val="0"/>
                  <w:marRight w:val="0"/>
                  <w:marTop w:val="0"/>
                  <w:marBottom w:val="0"/>
                  <w:divBdr>
                    <w:top w:val="none" w:sz="0" w:space="0" w:color="auto"/>
                    <w:left w:val="none" w:sz="0" w:space="0" w:color="auto"/>
                    <w:bottom w:val="none" w:sz="0" w:space="0" w:color="auto"/>
                    <w:right w:val="none" w:sz="0" w:space="0" w:color="auto"/>
                  </w:divBdr>
                  <w:divsChild>
                    <w:div w:id="1463887582">
                      <w:marLeft w:val="0"/>
                      <w:marRight w:val="0"/>
                      <w:marTop w:val="0"/>
                      <w:marBottom w:val="0"/>
                      <w:divBdr>
                        <w:top w:val="none" w:sz="0" w:space="0" w:color="auto"/>
                        <w:left w:val="none" w:sz="0" w:space="0" w:color="auto"/>
                        <w:bottom w:val="none" w:sz="0" w:space="0" w:color="auto"/>
                        <w:right w:val="none" w:sz="0" w:space="0" w:color="auto"/>
                      </w:divBdr>
                      <w:divsChild>
                        <w:div w:id="1984311372">
                          <w:marLeft w:val="0"/>
                          <w:marRight w:val="0"/>
                          <w:marTop w:val="0"/>
                          <w:marBottom w:val="0"/>
                          <w:divBdr>
                            <w:top w:val="none" w:sz="0" w:space="0" w:color="auto"/>
                            <w:left w:val="none" w:sz="0" w:space="0" w:color="auto"/>
                            <w:bottom w:val="none" w:sz="0" w:space="0" w:color="auto"/>
                            <w:right w:val="none" w:sz="0" w:space="0" w:color="auto"/>
                          </w:divBdr>
                          <w:divsChild>
                            <w:div w:id="469321763">
                              <w:marLeft w:val="0"/>
                              <w:marRight w:val="0"/>
                              <w:marTop w:val="0"/>
                              <w:marBottom w:val="0"/>
                              <w:divBdr>
                                <w:top w:val="none" w:sz="0" w:space="0" w:color="auto"/>
                                <w:left w:val="none" w:sz="0" w:space="0" w:color="auto"/>
                                <w:bottom w:val="none" w:sz="0" w:space="0" w:color="auto"/>
                                <w:right w:val="none" w:sz="0" w:space="0" w:color="auto"/>
                              </w:divBdr>
                              <w:divsChild>
                                <w:div w:id="706031947">
                                  <w:marLeft w:val="0"/>
                                  <w:marRight w:val="0"/>
                                  <w:marTop w:val="0"/>
                                  <w:marBottom w:val="0"/>
                                  <w:divBdr>
                                    <w:top w:val="none" w:sz="0" w:space="0" w:color="auto"/>
                                    <w:left w:val="none" w:sz="0" w:space="0" w:color="auto"/>
                                    <w:bottom w:val="none" w:sz="0" w:space="0" w:color="auto"/>
                                    <w:right w:val="none" w:sz="0" w:space="0" w:color="auto"/>
                                  </w:divBdr>
                                  <w:divsChild>
                                    <w:div w:id="231820578">
                                      <w:marLeft w:val="0"/>
                                      <w:marRight w:val="0"/>
                                      <w:marTop w:val="0"/>
                                      <w:marBottom w:val="0"/>
                                      <w:divBdr>
                                        <w:top w:val="none" w:sz="0" w:space="0" w:color="auto"/>
                                        <w:left w:val="none" w:sz="0" w:space="0" w:color="auto"/>
                                        <w:bottom w:val="none" w:sz="0" w:space="0" w:color="auto"/>
                                        <w:right w:val="none" w:sz="0" w:space="0" w:color="auto"/>
                                      </w:divBdr>
                                      <w:divsChild>
                                        <w:div w:id="300308616">
                                          <w:marLeft w:val="0"/>
                                          <w:marRight w:val="0"/>
                                          <w:marTop w:val="0"/>
                                          <w:marBottom w:val="0"/>
                                          <w:divBdr>
                                            <w:top w:val="none" w:sz="0" w:space="0" w:color="auto"/>
                                            <w:left w:val="none" w:sz="0" w:space="0" w:color="auto"/>
                                            <w:bottom w:val="none" w:sz="0" w:space="0" w:color="auto"/>
                                            <w:right w:val="none" w:sz="0" w:space="0" w:color="auto"/>
                                          </w:divBdr>
                                          <w:divsChild>
                                            <w:div w:id="1161043023">
                                              <w:marLeft w:val="0"/>
                                              <w:marRight w:val="0"/>
                                              <w:marTop w:val="0"/>
                                              <w:marBottom w:val="0"/>
                                              <w:divBdr>
                                                <w:top w:val="none" w:sz="0" w:space="0" w:color="auto"/>
                                                <w:left w:val="none" w:sz="0" w:space="0" w:color="auto"/>
                                                <w:bottom w:val="none" w:sz="0" w:space="0" w:color="auto"/>
                                                <w:right w:val="none" w:sz="0" w:space="0" w:color="auto"/>
                                              </w:divBdr>
                                              <w:divsChild>
                                                <w:div w:id="1429232752">
                                                  <w:marLeft w:val="0"/>
                                                  <w:marRight w:val="0"/>
                                                  <w:marTop w:val="0"/>
                                                  <w:marBottom w:val="0"/>
                                                  <w:divBdr>
                                                    <w:top w:val="none" w:sz="0" w:space="0" w:color="auto"/>
                                                    <w:left w:val="none" w:sz="0" w:space="0" w:color="auto"/>
                                                    <w:bottom w:val="none" w:sz="0" w:space="0" w:color="auto"/>
                                                    <w:right w:val="none" w:sz="0" w:space="0" w:color="auto"/>
                                                  </w:divBdr>
                                                  <w:divsChild>
                                                    <w:div w:id="2018074082">
                                                      <w:marLeft w:val="0"/>
                                                      <w:marRight w:val="0"/>
                                                      <w:marTop w:val="0"/>
                                                      <w:marBottom w:val="0"/>
                                                      <w:divBdr>
                                                        <w:top w:val="none" w:sz="0" w:space="0" w:color="auto"/>
                                                        <w:left w:val="none" w:sz="0" w:space="0" w:color="auto"/>
                                                        <w:bottom w:val="none" w:sz="0" w:space="0" w:color="auto"/>
                                                        <w:right w:val="none" w:sz="0" w:space="0" w:color="auto"/>
                                                      </w:divBdr>
                                                      <w:divsChild>
                                                        <w:div w:id="1917783955">
                                                          <w:marLeft w:val="0"/>
                                                          <w:marRight w:val="0"/>
                                                          <w:marTop w:val="0"/>
                                                          <w:marBottom w:val="0"/>
                                                          <w:divBdr>
                                                            <w:top w:val="none" w:sz="0" w:space="0" w:color="auto"/>
                                                            <w:left w:val="none" w:sz="0" w:space="0" w:color="auto"/>
                                                            <w:bottom w:val="none" w:sz="0" w:space="0" w:color="auto"/>
                                                            <w:right w:val="none" w:sz="0" w:space="0" w:color="auto"/>
                                                          </w:divBdr>
                                                          <w:divsChild>
                                                            <w:div w:id="1570262625">
                                                              <w:marLeft w:val="0"/>
                                                              <w:marRight w:val="0"/>
                                                              <w:marTop w:val="0"/>
                                                              <w:marBottom w:val="0"/>
                                                              <w:divBdr>
                                                                <w:top w:val="none" w:sz="0" w:space="0" w:color="auto"/>
                                                                <w:left w:val="none" w:sz="0" w:space="0" w:color="auto"/>
                                                                <w:bottom w:val="none" w:sz="0" w:space="0" w:color="auto"/>
                                                                <w:right w:val="none" w:sz="0" w:space="0" w:color="auto"/>
                                                              </w:divBdr>
                                                              <w:divsChild>
                                                                <w:div w:id="1713572192">
                                                                  <w:marLeft w:val="0"/>
                                                                  <w:marRight w:val="0"/>
                                                                  <w:marTop w:val="0"/>
                                                                  <w:marBottom w:val="0"/>
                                                                  <w:divBdr>
                                                                    <w:top w:val="none" w:sz="0" w:space="0" w:color="auto"/>
                                                                    <w:left w:val="none" w:sz="0" w:space="0" w:color="auto"/>
                                                                    <w:bottom w:val="none" w:sz="0" w:space="0" w:color="auto"/>
                                                                    <w:right w:val="none" w:sz="0" w:space="0" w:color="auto"/>
                                                                  </w:divBdr>
                                                                </w:div>
                                                                <w:div w:id="856113502">
                                                                  <w:marLeft w:val="0"/>
                                                                  <w:marRight w:val="0"/>
                                                                  <w:marTop w:val="0"/>
                                                                  <w:marBottom w:val="0"/>
                                                                  <w:divBdr>
                                                                    <w:top w:val="none" w:sz="0" w:space="0" w:color="auto"/>
                                                                    <w:left w:val="none" w:sz="0" w:space="0" w:color="auto"/>
                                                                    <w:bottom w:val="none" w:sz="0" w:space="0" w:color="auto"/>
                                                                    <w:right w:val="none" w:sz="0" w:space="0" w:color="auto"/>
                                                                  </w:divBdr>
                                                                </w:div>
                                                                <w:div w:id="1517307839">
                                                                  <w:marLeft w:val="0"/>
                                                                  <w:marRight w:val="0"/>
                                                                  <w:marTop w:val="0"/>
                                                                  <w:marBottom w:val="0"/>
                                                                  <w:divBdr>
                                                                    <w:top w:val="none" w:sz="0" w:space="0" w:color="auto"/>
                                                                    <w:left w:val="none" w:sz="0" w:space="0" w:color="auto"/>
                                                                    <w:bottom w:val="none" w:sz="0" w:space="0" w:color="auto"/>
                                                                    <w:right w:val="none" w:sz="0" w:space="0" w:color="auto"/>
                                                                  </w:divBdr>
                                                                </w:div>
                                                                <w:div w:id="296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IMatters.hhsa@sdcounty.ca.gov" TargetMode="External"/><Relationship Id="rId4" Type="http://schemas.openxmlformats.org/officeDocument/2006/relationships/settings" Target="settings.xml"/><Relationship Id="rId9" Type="http://schemas.openxmlformats.org/officeDocument/2006/relationships/hyperlink" Target="mailto:QIMatters.hhsa@sdcounty.c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EBC8C98534093B1127C4C414FAC26"/>
        <w:category>
          <w:name w:val="General"/>
          <w:gallery w:val="placeholder"/>
        </w:category>
        <w:types>
          <w:type w:val="bbPlcHdr"/>
        </w:types>
        <w:behaviors>
          <w:behavior w:val="content"/>
        </w:behaviors>
        <w:guid w:val="{E76235C0-008E-46B8-AC5C-AD9DADA77CB9}"/>
      </w:docPartPr>
      <w:docPartBody>
        <w:p w:rsidR="00017083" w:rsidRDefault="001172F9" w:rsidP="001172F9">
          <w:pPr>
            <w:pStyle w:val="68FEBC8C98534093B1127C4C414FAC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172F9"/>
    <w:rsid w:val="00017083"/>
    <w:rsid w:val="00037206"/>
    <w:rsid w:val="000601F9"/>
    <w:rsid w:val="00073A48"/>
    <w:rsid w:val="001172F9"/>
    <w:rsid w:val="001E6BC8"/>
    <w:rsid w:val="00265381"/>
    <w:rsid w:val="003B4774"/>
    <w:rsid w:val="003E594D"/>
    <w:rsid w:val="0046042A"/>
    <w:rsid w:val="004C659E"/>
    <w:rsid w:val="0062700C"/>
    <w:rsid w:val="00714629"/>
    <w:rsid w:val="00864781"/>
    <w:rsid w:val="00916FC3"/>
    <w:rsid w:val="00966CA2"/>
    <w:rsid w:val="009B535D"/>
    <w:rsid w:val="00A51ED4"/>
    <w:rsid w:val="00BD179B"/>
    <w:rsid w:val="00C446BF"/>
    <w:rsid w:val="00C86BB4"/>
    <w:rsid w:val="00E32F32"/>
    <w:rsid w:val="00E81645"/>
    <w:rsid w:val="00EC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BC8C98534093B1127C4C414FAC26">
    <w:name w:val="68FEBC8C98534093B1127C4C414FAC26"/>
    <w:rsid w:val="00117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QUALITY MANAGEMENT MEMO</vt:lpstr>
    </vt:vector>
  </TitlesOfParts>
  <Company>County of San Diego</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MEMO</dc:title>
  <dc:creator>sjones3</dc:creator>
  <cp:lastModifiedBy>sjones3</cp:lastModifiedBy>
  <cp:revision>11</cp:revision>
  <dcterms:created xsi:type="dcterms:W3CDTF">2014-07-25T17:30:00Z</dcterms:created>
  <dcterms:modified xsi:type="dcterms:W3CDTF">2014-08-27T20:46:00Z</dcterms:modified>
</cp:coreProperties>
</file>